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Порохина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B8325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0049B0AF" w:rsidR="008F123A" w:rsidRPr="00C87C03" w:rsidRDefault="00603D7B" w:rsidP="00C87C03">
      <w:pPr>
        <w:pStyle w:val="a5"/>
        <w:numPr>
          <w:ilvl w:val="1"/>
          <w:numId w:val="3"/>
        </w:numPr>
        <w:spacing w:after="0"/>
        <w:rPr>
          <w:bCs/>
          <w:lang w:eastAsia="ar-SA"/>
        </w:rPr>
      </w:pPr>
      <w:r w:rsidRPr="00C87C03">
        <w:t xml:space="preserve">По настоящему договору </w:t>
      </w:r>
      <w:r w:rsidR="008F123A" w:rsidRPr="00C87C03">
        <w:t xml:space="preserve">ИСПОЛНИТЕЛЬ обязуется </w:t>
      </w:r>
      <w:r w:rsidR="00D6025A" w:rsidRPr="00C87C03">
        <w:t>оказать</w:t>
      </w:r>
      <w:r w:rsidR="008F123A" w:rsidRPr="00C87C03">
        <w:t xml:space="preserve"> </w:t>
      </w:r>
      <w:r w:rsidR="00B83255" w:rsidRPr="00C87C03">
        <w:t>оказание услуг</w:t>
      </w:r>
      <w:r w:rsidR="00C87C03" w:rsidRPr="00C87C03">
        <w:rPr>
          <w:lang w:eastAsia="ar-SA"/>
        </w:rPr>
        <w:t xml:space="preserve"> по организации и </w:t>
      </w:r>
      <w:r w:rsidR="00C87C03" w:rsidRPr="00C87C03">
        <w:rPr>
          <w:bCs/>
          <w:lang w:eastAsia="ar-SA"/>
        </w:rPr>
        <w:t>проведение образовательного мероприятия в формате Форума</w:t>
      </w:r>
      <w:r w:rsidR="00C87C03" w:rsidRPr="00C87C03">
        <w:rPr>
          <w:lang w:eastAsia="ar-SA"/>
        </w:rPr>
        <w:t xml:space="preserve"> по теме:</w:t>
      </w:r>
      <w:r w:rsidR="00C87C03" w:rsidRPr="00C87C03">
        <w:rPr>
          <w:bCs/>
          <w:lang w:eastAsia="ar-SA"/>
        </w:rPr>
        <w:t xml:space="preserve"> «Региональное технологическое развитие 2020» в рамках Всемирной недели предпринимательства</w:t>
      </w:r>
      <w:r w:rsidR="00B83255" w:rsidRPr="00C87C03">
        <w:t xml:space="preserve"> </w:t>
      </w:r>
      <w:r w:rsidR="008F123A" w:rsidRPr="00C87C03">
        <w:t>(далее</w:t>
      </w:r>
      <w:r w:rsidR="00B17FDF" w:rsidRPr="00C87C03">
        <w:t xml:space="preserve"> по тексту: «</w:t>
      </w:r>
      <w:r w:rsidR="008F123A" w:rsidRPr="00C87C03">
        <w:t>услуги</w:t>
      </w:r>
      <w:r w:rsidR="00B17FDF" w:rsidRPr="00C87C03">
        <w:t>»</w:t>
      </w:r>
      <w:r w:rsidR="008F123A" w:rsidRPr="00C87C03">
        <w:t xml:space="preserve">), в </w:t>
      </w:r>
      <w:r w:rsidR="00135A54" w:rsidRPr="00C87C03">
        <w:t>соответ</w:t>
      </w:r>
      <w:r w:rsidR="00B74104" w:rsidRPr="00C87C03">
        <w:t xml:space="preserve">ствии с Приложением </w:t>
      </w:r>
      <w:r w:rsidR="006734D4" w:rsidRPr="00C87C03">
        <w:t xml:space="preserve">№ 1 </w:t>
      </w:r>
      <w:r w:rsidR="00B74104" w:rsidRPr="00C87C03">
        <w:t>(Техническим</w:t>
      </w:r>
      <w:r w:rsidR="00135A54" w:rsidRPr="00C87C03">
        <w:t xml:space="preserve"> задание</w:t>
      </w:r>
      <w:r w:rsidR="00B74104" w:rsidRPr="00C87C03">
        <w:t>м</w:t>
      </w:r>
      <w:r w:rsidR="00CB4A79" w:rsidRPr="00C87C03">
        <w:t>)</w:t>
      </w:r>
      <w:r w:rsidR="00135A54" w:rsidRPr="00C87C03">
        <w:t>,</w:t>
      </w:r>
      <w:r w:rsidR="008F123A" w:rsidRPr="00C87C03">
        <w:t xml:space="preserve"> </w:t>
      </w:r>
      <w:r w:rsidR="00070CDD" w:rsidRPr="00C87C03">
        <w:t>являющ</w:t>
      </w:r>
      <w:r w:rsidR="00DE5C7C" w:rsidRPr="00C87C03">
        <w:t>и</w:t>
      </w:r>
      <w:r w:rsidR="00070CDD" w:rsidRPr="00C87C03">
        <w:t>мся неотъемлемой частью</w:t>
      </w:r>
      <w:r w:rsidR="00217293" w:rsidRPr="00C87C03">
        <w:t xml:space="preserve"> </w:t>
      </w:r>
      <w:r w:rsidR="00070CDD" w:rsidRPr="00C87C03">
        <w:t>настоящего договора</w:t>
      </w:r>
      <w:r w:rsidR="008F123A" w:rsidRPr="00C87C03">
        <w:t xml:space="preserve">, а ЗАКАЗЧИК обязуется принять услуги и оплатить их по цене и на условиях, определенных настоящим </w:t>
      </w:r>
      <w:r w:rsidR="00FD035C" w:rsidRPr="00C87C03">
        <w:t>договором</w:t>
      </w:r>
      <w:r w:rsidR="008F123A" w:rsidRPr="00C87C03">
        <w:t>.</w:t>
      </w:r>
    </w:p>
    <w:p w14:paraId="78EC4989" w14:textId="4637A4AE" w:rsidR="00951721" w:rsidRDefault="005743FE" w:rsidP="00B83255">
      <w:pPr>
        <w:spacing w:after="0" w:line="240" w:lineRule="auto"/>
        <w:ind w:firstLine="68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820AF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>:</w:t>
      </w:r>
      <w:r w:rsidR="00334524">
        <w:rPr>
          <w:rFonts w:ascii="Times New Roman" w:hAnsi="Times New Roman"/>
          <w:sz w:val="24"/>
          <w:szCs w:val="24"/>
        </w:rPr>
        <w:t xml:space="preserve"> </w:t>
      </w:r>
      <w:r w:rsidR="00C87C03" w:rsidRPr="00882CF3">
        <w:rPr>
          <w:rFonts w:ascii="Times New Roman" w:hAnsi="Times New Roman"/>
          <w:sz w:val="24"/>
          <w:szCs w:val="24"/>
          <w:lang w:eastAsia="ar-SA"/>
        </w:rPr>
        <w:t>до 10 декабря 2020 г.</w:t>
      </w:r>
    </w:p>
    <w:p w14:paraId="7D84B76C" w14:textId="77777777" w:rsidR="006F4AAD" w:rsidRDefault="00D6025A" w:rsidP="00B83255">
      <w:pPr>
        <w:pStyle w:val="a5"/>
        <w:spacing w:after="0" w:line="260" w:lineRule="exact"/>
        <w:ind w:left="0" w:firstLine="68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6F4AAD" w:rsidRPr="006F4AAD">
        <w:rPr>
          <w:bCs/>
        </w:rPr>
        <w:t>договор заключен в целях реализации мероприятия «Оказание комплекса услуг, сервисов и мер поддержки субъектам малого и среднего предпринимательства в центре «Мой бизнес»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</w:t>
      </w:r>
      <w:r w:rsidR="006F4AAD">
        <w:rPr>
          <w:bCs/>
        </w:rPr>
        <w:t>.</w:t>
      </w:r>
    </w:p>
    <w:p w14:paraId="5243F1E7" w14:textId="4F5B52CF" w:rsidR="00215F81" w:rsidRPr="00EA6CBA" w:rsidRDefault="00EA6CBA" w:rsidP="00B83255">
      <w:pPr>
        <w:pStyle w:val="a5"/>
        <w:spacing w:after="0" w:line="260" w:lineRule="exact"/>
        <w:ind w:left="0" w:firstLine="68"/>
        <w:rPr>
          <w:bCs/>
        </w:rPr>
      </w:pPr>
      <w:r>
        <w:rPr>
          <w:bCs/>
        </w:rPr>
        <w:t>1.</w:t>
      </w:r>
      <w:r w:rsidR="00083D5B">
        <w:rPr>
          <w:bCs/>
        </w:rPr>
        <w:t>4</w:t>
      </w:r>
      <w:r>
        <w:rPr>
          <w:bCs/>
        </w:rPr>
        <w:t xml:space="preserve">. </w:t>
      </w:r>
      <w:r w:rsidR="00FA7272" w:rsidRPr="00BE2782">
        <w:rPr>
          <w:bCs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A8A0A5F" w14:textId="512EE3E1" w:rsidR="006F4AAD" w:rsidRPr="006F4AA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AAD">
        <w:rPr>
          <w:rFonts w:ascii="Times New Roman" w:hAnsi="Times New Roman"/>
          <w:sz w:val="24"/>
          <w:szCs w:val="24"/>
          <w:lang w:eastAsia="ru-RU"/>
        </w:rPr>
        <w:t>- предоплата в размере 30% от общей стоимости услуг по договору оказания услуг в течение</w:t>
      </w:r>
      <w:r w:rsidR="00495904">
        <w:rPr>
          <w:rFonts w:ascii="Times New Roman" w:hAnsi="Times New Roman"/>
          <w:sz w:val="24"/>
          <w:szCs w:val="24"/>
          <w:lang w:eastAsia="ru-RU"/>
        </w:rPr>
        <w:t xml:space="preserve"> 20 (двадцати)</w:t>
      </w:r>
      <w:r w:rsidRPr="006F4AAD">
        <w:rPr>
          <w:rFonts w:ascii="Times New Roman" w:hAnsi="Times New Roman"/>
          <w:sz w:val="24"/>
          <w:szCs w:val="24"/>
          <w:lang w:eastAsia="ru-RU"/>
        </w:rPr>
        <w:t xml:space="preserve"> календарных дней с даты подписания договора на основании выставленного счета; </w:t>
      </w:r>
    </w:p>
    <w:p w14:paraId="540A101F" w14:textId="77777777" w:rsidR="006F4AA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AAD">
        <w:rPr>
          <w:rFonts w:ascii="Times New Roman" w:hAnsi="Times New Roman"/>
          <w:sz w:val="24"/>
          <w:szCs w:val="24"/>
          <w:lang w:eastAsia="ru-RU"/>
        </w:rPr>
        <w:t>- 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</w:r>
    </w:p>
    <w:p w14:paraId="57D4FFC1" w14:textId="608E7421" w:rsidR="000C45EB" w:rsidRPr="00D45385" w:rsidRDefault="000C45EB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lastRenderedPageBreak/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2C25C8">
        <w:rPr>
          <w:rFonts w:ascii="Times New Roman" w:hAnsi="Times New Roman"/>
          <w:sz w:val="24"/>
          <w:szCs w:val="24"/>
        </w:rPr>
        <w:t xml:space="preserve">20 (двадцати) </w:t>
      </w:r>
      <w:r w:rsidR="00885885" w:rsidRPr="00CE4861">
        <w:rPr>
          <w:rFonts w:ascii="Times New Roman" w:hAnsi="Times New Roman"/>
          <w:sz w:val="24"/>
          <w:szCs w:val="24"/>
        </w:rPr>
        <w:t xml:space="preserve">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>Д.В. Порохин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267F69EB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0F18B1" w14:textId="3B32FA3E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C7B9F9C" w14:textId="0EE90F2D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DF7DC0F" w14:textId="48C1F375" w:rsidR="00495904" w:rsidRDefault="0049590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3A59855" w14:textId="12D1E400" w:rsidR="00495904" w:rsidRDefault="0049590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92495CA" w14:textId="77777777" w:rsidR="00495904" w:rsidRDefault="0049590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15163" w:type="dxa"/>
        <w:tblInd w:w="0" w:type="dxa"/>
        <w:tblLook w:val="04A0" w:firstRow="1" w:lastRow="0" w:firstColumn="1" w:lastColumn="0" w:noHBand="0" w:noVBand="1"/>
      </w:tblPr>
      <w:tblGrid>
        <w:gridCol w:w="3510"/>
        <w:gridCol w:w="11653"/>
      </w:tblGrid>
      <w:tr w:rsidR="00495904" w:rsidRPr="004E15A5" w14:paraId="03CA1353" w14:textId="77777777" w:rsidTr="00950FAD">
        <w:trPr>
          <w:trHeight w:val="770"/>
        </w:trPr>
        <w:tc>
          <w:tcPr>
            <w:tcW w:w="3510" w:type="dxa"/>
            <w:shd w:val="clear" w:color="auto" w:fill="auto"/>
          </w:tcPr>
          <w:p w14:paraId="763EBAEF" w14:textId="77777777" w:rsidR="00495904" w:rsidRPr="000B1C81" w:rsidRDefault="00495904" w:rsidP="00950FAD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проведения мероприятия</w:t>
            </w:r>
          </w:p>
        </w:tc>
        <w:tc>
          <w:tcPr>
            <w:tcW w:w="11653" w:type="dxa"/>
            <w:shd w:val="clear" w:color="auto" w:fill="auto"/>
          </w:tcPr>
          <w:p w14:paraId="5F9652D7" w14:textId="77777777" w:rsidR="00495904" w:rsidRPr="000B1C81" w:rsidRDefault="00495904" w:rsidP="00950FA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Организация и </w:t>
            </w:r>
            <w:r w:rsidRPr="004A174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проведение образовательного мероприятия в формате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Форум</w:t>
            </w:r>
            <w:r w:rsidRPr="004A174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 теме «Региональное технологическое развитие 2020»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рамках </w:t>
            </w:r>
            <w:r w:rsidRPr="00B11C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Всемирной недели предпринимательства</w:t>
            </w: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(далее 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Форум</w:t>
            </w: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), отвечающего следующим целям и задачам:</w:t>
            </w:r>
          </w:p>
          <w:p w14:paraId="24F4F13A" w14:textId="77777777" w:rsidR="00495904" w:rsidRPr="000B1C81" w:rsidRDefault="00495904" w:rsidP="00950FA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B1C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Цели:</w:t>
            </w:r>
          </w:p>
          <w:p w14:paraId="63D6FFDB" w14:textId="77777777" w:rsidR="00495904" w:rsidRPr="00742905" w:rsidRDefault="00495904" w:rsidP="0049590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</w:t>
            </w:r>
            <w:r w:rsidRPr="00B11C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мотивации и готовности российских граждан к практической предпринимательской деятельности, решению вопросов занятости, развитию конкурентоспособности и поиска себя в новых экономических реалиях, раскрытию инновационного потенциала страны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4A2260D4" w14:textId="77777777" w:rsidR="00495904" w:rsidRPr="000B1C81" w:rsidRDefault="00495904" w:rsidP="0049590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технологического предпринимательства и цифровой экономики в Пермском крае.</w:t>
            </w:r>
          </w:p>
          <w:p w14:paraId="23E990EA" w14:textId="77777777" w:rsidR="00495904" w:rsidRPr="000B1C81" w:rsidRDefault="00495904" w:rsidP="0049590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уровня навыков и практических знаний в сфере технологического предпринимательства среди представителей малого и среднего бизнеса.</w:t>
            </w:r>
          </w:p>
          <w:p w14:paraId="52692A10" w14:textId="77777777" w:rsidR="00495904" w:rsidRPr="000B1C81" w:rsidRDefault="00495904" w:rsidP="00950FA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Задачи:</w:t>
            </w:r>
          </w:p>
          <w:p w14:paraId="277F857A" w14:textId="77777777" w:rsidR="00495904" w:rsidRPr="000B1C81" w:rsidRDefault="00495904" w:rsidP="0049590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Формирование единой коммуникационной площадки для укрепления связей и обмена опытом в сфере регионального технологического развития Пермского края и других регионов;</w:t>
            </w:r>
          </w:p>
          <w:p w14:paraId="62304EBE" w14:textId="77777777" w:rsidR="00495904" w:rsidRPr="000B1C81" w:rsidRDefault="00495904" w:rsidP="0049590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Обмен опытом регионального технологического развития, использования прикладных инструментов для развития инновационной инфраструктуры, технологического предпринимательства, талантов и др.;</w:t>
            </w:r>
          </w:p>
          <w:p w14:paraId="7249BC6A" w14:textId="77777777" w:rsidR="00495904" w:rsidRPr="000B1C81" w:rsidRDefault="00495904" w:rsidP="0049590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Организация и координация совместной аналитической работы экспертов из различных сфер бизнеса, промышленности и управления для обсуждения направлений и программы регионального технологического развития;</w:t>
            </w:r>
          </w:p>
          <w:p w14:paraId="11CE3635" w14:textId="77777777" w:rsidR="00495904" w:rsidRPr="000B1C81" w:rsidRDefault="00495904" w:rsidP="0049590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Ознакомление участников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Форум</w:t>
            </w: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с трендами и возможностями регионального технологического развития;</w:t>
            </w:r>
          </w:p>
          <w:p w14:paraId="2F0240EF" w14:textId="77777777" w:rsidR="00495904" w:rsidRPr="000B1C81" w:rsidRDefault="00495904" w:rsidP="0049590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уровня информированности о возможностях регионального технологического развития Пермского края;</w:t>
            </w:r>
          </w:p>
          <w:p w14:paraId="0481D4B7" w14:textId="77777777" w:rsidR="00495904" w:rsidRPr="004E15A5" w:rsidRDefault="00495904" w:rsidP="0049590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Развития экспертного сообщества по вопросам регионального технологического развития.</w:t>
            </w:r>
          </w:p>
        </w:tc>
      </w:tr>
      <w:tr w:rsidR="00495904" w:rsidRPr="002A1C0F" w14:paraId="5A99AF63" w14:textId="77777777" w:rsidTr="00950FAD">
        <w:tc>
          <w:tcPr>
            <w:tcW w:w="3510" w:type="dxa"/>
            <w:shd w:val="clear" w:color="auto" w:fill="auto"/>
          </w:tcPr>
          <w:p w14:paraId="7A541C62" w14:textId="77777777" w:rsidR="00495904" w:rsidRPr="000B1C81" w:rsidRDefault="00495904" w:rsidP="00950FAD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B1C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1653" w:type="dxa"/>
            <w:shd w:val="clear" w:color="auto" w:fill="auto"/>
          </w:tcPr>
          <w:p w14:paraId="07D1D583" w14:textId="77777777" w:rsidR="00495904" w:rsidRPr="004D37D8" w:rsidRDefault="00495904" w:rsidP="00495904">
            <w:pPr>
              <w:pStyle w:val="a5"/>
              <w:numPr>
                <w:ilvl w:val="0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Разработка концепции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а:</w:t>
            </w:r>
          </w:p>
          <w:p w14:paraId="17F8CA73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В соответствии с требованиями настоящего </w:t>
            </w:r>
            <w:r>
              <w:t>т</w:t>
            </w:r>
            <w:r w:rsidRPr="004D37D8">
              <w:t xml:space="preserve">ехнического задания </w:t>
            </w:r>
            <w:r>
              <w:t>и</w:t>
            </w:r>
            <w:r w:rsidRPr="004D37D8">
              <w:t xml:space="preserve">сполнитель разрабатывает проект </w:t>
            </w:r>
            <w:r>
              <w:t>к</w:t>
            </w:r>
            <w:r w:rsidRPr="004D37D8">
              <w:t xml:space="preserve">онцепции </w:t>
            </w:r>
            <w:r>
              <w:t>Форума</w:t>
            </w:r>
            <w:r w:rsidRPr="004D37D8">
              <w:t xml:space="preserve"> и представляет его на согласование </w:t>
            </w:r>
            <w:r>
              <w:t>з</w:t>
            </w:r>
            <w:r w:rsidRPr="004D37D8">
              <w:t>аказчику в течение 5 (пяти) дней с даты заключения договора.</w:t>
            </w:r>
          </w:p>
          <w:p w14:paraId="3E7B58AC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lastRenderedPageBreak/>
              <w:t xml:space="preserve">Концепция </w:t>
            </w:r>
            <w:r>
              <w:t>Ф</w:t>
            </w:r>
            <w:r w:rsidRPr="004D37D8">
              <w:t xml:space="preserve">орума должна содержать цели и задачи </w:t>
            </w:r>
            <w:r>
              <w:t>Форум</w:t>
            </w:r>
            <w:r w:rsidRPr="004D37D8">
              <w:t xml:space="preserve">а, перечень тем для обсуждения на каждой площадке, список потенциальных спикеров и прогнозируемые результаты проведения </w:t>
            </w:r>
            <w:r>
              <w:t>Форум</w:t>
            </w:r>
            <w:r w:rsidRPr="004D37D8">
              <w:t>а.</w:t>
            </w:r>
          </w:p>
          <w:p w14:paraId="1D058F7C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Торжественное открытие </w:t>
            </w:r>
            <w:r>
              <w:t>Форум</w:t>
            </w:r>
            <w:r w:rsidRPr="004D37D8">
              <w:t xml:space="preserve">а, а также экспертные площадки проходят в студии в формате круглого стола или панельной дискуссии с онлайн подключением слушателей и дополнительных экспертов с помощью видеоконференции. </w:t>
            </w:r>
          </w:p>
          <w:p w14:paraId="795E4915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в течение 10 (десяти) дней с даты подписания договора обязан согласовать концепцию проведения </w:t>
            </w:r>
            <w:r>
              <w:t>Форум</w:t>
            </w:r>
            <w:r w:rsidRPr="004D37D8">
              <w:t>а с учетом всех замечаний и изменений со стороны Заказчика.</w:t>
            </w:r>
          </w:p>
          <w:p w14:paraId="31269DF2" w14:textId="77777777" w:rsidR="00495904" w:rsidRPr="004D37D8" w:rsidRDefault="00495904" w:rsidP="00495904">
            <w:pPr>
              <w:pStyle w:val="a5"/>
              <w:numPr>
                <w:ilvl w:val="0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Разработка программы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а:</w:t>
            </w:r>
          </w:p>
          <w:p w14:paraId="3186155F" w14:textId="77777777" w:rsidR="00495904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На основании согласованной концепции </w:t>
            </w:r>
            <w:r>
              <w:t>Форум</w:t>
            </w:r>
            <w:r w:rsidRPr="004D37D8">
              <w:t>а</w:t>
            </w:r>
            <w:r>
              <w:t xml:space="preserve"> исполнитель согласовывает даты проведения мероприятия. Предварительные даты проведения Форума – с 16 по 22 ноября 2020 года. Итоговые даты проведения Форума могут быть изменены по инициативе заказчика, должны быть согласованы в срок не позднее </w:t>
            </w:r>
            <w:r w:rsidRPr="004D37D8">
              <w:t>10 (десяти) дней с даты подписания договора</w:t>
            </w:r>
            <w:r>
              <w:t>.</w:t>
            </w:r>
          </w:p>
          <w:p w14:paraId="7FEEA9C9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На основании согласованной концепции </w:t>
            </w:r>
            <w:r>
              <w:t>Форум</w:t>
            </w:r>
            <w:r w:rsidRPr="004D37D8">
              <w:t xml:space="preserve">а </w:t>
            </w:r>
            <w:r>
              <w:t>исполнитель</w:t>
            </w:r>
            <w:r w:rsidRPr="004D37D8">
              <w:t xml:space="preserve"> формирует и согласовывает программу </w:t>
            </w:r>
            <w:r>
              <w:t>Форум</w:t>
            </w:r>
            <w:r w:rsidRPr="004D37D8">
              <w:t xml:space="preserve">а в течение 15 календарных дней с даты подписания договора. Внесение </w:t>
            </w:r>
            <w:r>
              <w:t>и</w:t>
            </w:r>
            <w:r w:rsidRPr="004D37D8">
              <w:t xml:space="preserve">сполнителем изменений в программу </w:t>
            </w:r>
            <w:r>
              <w:t xml:space="preserve">Форума </w:t>
            </w:r>
            <w:r w:rsidRPr="004D37D8">
              <w:t xml:space="preserve">возможно не позднее 5 календарных дней до </w:t>
            </w:r>
            <w:r>
              <w:t xml:space="preserve">даты </w:t>
            </w:r>
            <w:r w:rsidRPr="004D37D8">
              <w:t xml:space="preserve">проведения </w:t>
            </w:r>
            <w:r>
              <w:t>Форум</w:t>
            </w:r>
            <w:r w:rsidRPr="004D37D8">
              <w:t xml:space="preserve">а по согласованию с </w:t>
            </w:r>
            <w:r>
              <w:t>з</w:t>
            </w:r>
            <w:r w:rsidRPr="004D37D8">
              <w:t>аказчиком. Заказчик вправе не согласовать изменения в программе</w:t>
            </w:r>
            <w:r>
              <w:t xml:space="preserve"> Форума</w:t>
            </w:r>
            <w:r w:rsidRPr="004D37D8">
              <w:t>.</w:t>
            </w:r>
          </w:p>
          <w:p w14:paraId="01F480C7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Для проведения мероприятий в рамках программы </w:t>
            </w:r>
            <w:r>
              <w:t>Форум</w:t>
            </w:r>
            <w:r w:rsidRPr="004D37D8">
              <w:t xml:space="preserve">а </w:t>
            </w:r>
            <w:r>
              <w:t>исполнитель</w:t>
            </w:r>
            <w:r w:rsidRPr="004D37D8">
              <w:t xml:space="preserve"> привлекает модераторов и спикеров</w:t>
            </w:r>
            <w:r>
              <w:t xml:space="preserve">. </w:t>
            </w:r>
            <w:r w:rsidRPr="00F02330">
              <w:t xml:space="preserve">Кандидатуры, количество и состав спикеров и модераторов </w:t>
            </w:r>
            <w:r>
              <w:t>исполнитель</w:t>
            </w:r>
            <w:r w:rsidRPr="00F02330">
              <w:t xml:space="preserve"> представляет в виде списка не позднее 1</w:t>
            </w:r>
            <w:r>
              <w:t>5</w:t>
            </w:r>
            <w:r w:rsidRPr="00F02330">
              <w:t xml:space="preserve"> (</w:t>
            </w:r>
            <w:r>
              <w:t>пятнадцати</w:t>
            </w:r>
            <w:r w:rsidRPr="00F02330">
              <w:t xml:space="preserve">) дней с даты заключения договора </w:t>
            </w:r>
            <w:r>
              <w:t>з</w:t>
            </w:r>
            <w:r w:rsidRPr="00F02330">
              <w:t>аказчику</w:t>
            </w:r>
            <w:r>
              <w:t>.</w:t>
            </w:r>
          </w:p>
          <w:p w14:paraId="1BFD1668" w14:textId="77777777" w:rsidR="00495904" w:rsidRPr="004D37D8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Спикеры должны обладать знаниями и опытом по темам, закрепленным за ними, иметь навыки ведения деловых переговоров. </w:t>
            </w:r>
          </w:p>
          <w:p w14:paraId="57514B87" w14:textId="77777777" w:rsidR="00495904" w:rsidRPr="004D37D8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Количество спике</w:t>
            </w:r>
            <w:r>
              <w:t>ров должно составлять не менее 2</w:t>
            </w:r>
            <w:r w:rsidRPr="004D37D8">
              <w:t xml:space="preserve">5 </w:t>
            </w:r>
            <w:r>
              <w:t>человек, в том числе не менее 10</w:t>
            </w:r>
            <w:r w:rsidRPr="004D37D8">
              <w:t xml:space="preserve"> человек из других регионов</w:t>
            </w:r>
            <w:r>
              <w:t xml:space="preserve"> для обмена опытом</w:t>
            </w:r>
            <w:r w:rsidRPr="004D37D8">
              <w:t>.</w:t>
            </w:r>
            <w:r>
              <w:t xml:space="preserve"> </w:t>
            </w:r>
          </w:p>
          <w:p w14:paraId="64CB7047" w14:textId="77777777" w:rsidR="00495904" w:rsidRPr="004D37D8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Модератор осуществляет онлайн сопровождение круглых столов и дискуссий: анонсирует мероприятия и активности в рамках </w:t>
            </w:r>
            <w:r>
              <w:t>Форум</w:t>
            </w:r>
            <w:r w:rsidRPr="004D37D8">
              <w:t xml:space="preserve">а, в рамках лекции и дискуссии представляет </w:t>
            </w:r>
            <w:r>
              <w:t>спикеров</w:t>
            </w:r>
            <w:r w:rsidRPr="004D37D8">
              <w:t xml:space="preserve">, отслеживает границы, в рамках которых происходит обсуждение темы, регламентирует участие </w:t>
            </w:r>
            <w:r>
              <w:t>спикеров</w:t>
            </w:r>
            <w:r w:rsidRPr="004D37D8">
              <w:t xml:space="preserve"> в дискуссии, отслеживает вопросы участников в рамках интерактивных сервисов, обеспечивает успешную групповую коммуникацию и стимулирует к активному участию в процессе дискуссии, дает обратную связь</w:t>
            </w:r>
            <w:r>
              <w:t xml:space="preserve"> </w:t>
            </w:r>
            <w:r w:rsidRPr="004D37D8">
              <w:t>участникам и организаторам.</w:t>
            </w:r>
            <w:r>
              <w:t xml:space="preserve"> </w:t>
            </w:r>
            <w:r w:rsidRPr="004D37D8">
              <w:t>Модератор должен обладать навыками</w:t>
            </w:r>
            <w:r>
              <w:t xml:space="preserve"> </w:t>
            </w:r>
            <w:r w:rsidRPr="004D37D8">
              <w:t>сопровождения/модерации/</w:t>
            </w:r>
            <w:r>
              <w:t xml:space="preserve"> </w:t>
            </w:r>
            <w:r w:rsidRPr="004D37D8">
              <w:t>фасилитации мероприятий, иметь знания в области технологического предпринимательства и цифровой экономики, иметь этический и корректный подход к решению вопросов.</w:t>
            </w:r>
          </w:p>
          <w:p w14:paraId="6B9F45C2" w14:textId="77777777" w:rsidR="00495904" w:rsidRPr="00AF1879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t>Исполнитель</w:t>
            </w:r>
            <w:r w:rsidRPr="00AF1879">
              <w:t xml:space="preserve"> должен согласовать итоговый список модераторов и спикеров с </w:t>
            </w:r>
            <w:r>
              <w:t>з</w:t>
            </w:r>
            <w:r w:rsidRPr="00AF1879">
              <w:t xml:space="preserve">аказчиком </w:t>
            </w:r>
            <w:r>
              <w:rPr>
                <w:bCs/>
                <w:lang w:eastAsia="ar-SA"/>
              </w:rPr>
              <w:t xml:space="preserve">не позднее </w:t>
            </w:r>
            <w:r w:rsidRPr="00372BE0">
              <w:rPr>
                <w:bCs/>
                <w:lang w:eastAsia="ar-SA"/>
              </w:rPr>
              <w:t xml:space="preserve">10 (десяти) календарных дней до даты проведения </w:t>
            </w:r>
            <w:r>
              <w:rPr>
                <w:bCs/>
                <w:lang w:eastAsia="ar-SA"/>
              </w:rPr>
              <w:t>Форума</w:t>
            </w:r>
            <w:r w:rsidRPr="00AF1879">
              <w:rPr>
                <w:bCs/>
                <w:lang w:eastAsia="ar-SA"/>
              </w:rPr>
              <w:t xml:space="preserve">. Внесение </w:t>
            </w:r>
            <w:r>
              <w:rPr>
                <w:bCs/>
                <w:lang w:eastAsia="ar-SA"/>
              </w:rPr>
              <w:t>и</w:t>
            </w:r>
            <w:r w:rsidRPr="00AF1879">
              <w:rPr>
                <w:bCs/>
                <w:lang w:eastAsia="ar-SA"/>
              </w:rPr>
              <w:t>сполнителем изменений в список спикер</w:t>
            </w:r>
            <w:r>
              <w:rPr>
                <w:bCs/>
                <w:lang w:eastAsia="ar-SA"/>
              </w:rPr>
              <w:t>ов возможно не позднее, чем за 3</w:t>
            </w:r>
            <w:r w:rsidRPr="00AF1879">
              <w:rPr>
                <w:bCs/>
                <w:lang w:eastAsia="ar-SA"/>
              </w:rPr>
              <w:t xml:space="preserve"> (</w:t>
            </w:r>
            <w:r>
              <w:rPr>
                <w:bCs/>
                <w:lang w:eastAsia="ar-SA"/>
              </w:rPr>
              <w:t>три) календарных дня</w:t>
            </w:r>
            <w:r w:rsidRPr="00AF1879">
              <w:rPr>
                <w:bCs/>
                <w:lang w:eastAsia="ar-SA"/>
              </w:rPr>
              <w:t xml:space="preserve"> до начала проведения </w:t>
            </w:r>
            <w:r>
              <w:rPr>
                <w:bCs/>
                <w:lang w:eastAsia="ar-SA"/>
              </w:rPr>
              <w:t>Форум</w:t>
            </w:r>
            <w:r w:rsidRPr="00AF1879">
              <w:rPr>
                <w:bCs/>
                <w:lang w:eastAsia="ar-SA"/>
              </w:rPr>
              <w:t>а. Заказчик вправе не согласовать кандидатуры спикеров.</w:t>
            </w:r>
          </w:p>
          <w:p w14:paraId="584407E1" w14:textId="77777777" w:rsidR="00495904" w:rsidRPr="00AF1879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Исполнитель</w:t>
            </w:r>
            <w:r w:rsidRPr="00AF1879">
              <w:rPr>
                <w:bCs/>
                <w:lang w:eastAsia="ar-SA"/>
              </w:rPr>
              <w:t xml:space="preserve"> должен </w:t>
            </w:r>
            <w:r>
              <w:rPr>
                <w:bCs/>
                <w:lang w:eastAsia="ar-SA"/>
              </w:rPr>
              <w:t>обеспечить письменное</w:t>
            </w:r>
            <w:r w:rsidRPr="00AF1879">
              <w:rPr>
                <w:bCs/>
                <w:lang w:eastAsia="ar-SA"/>
              </w:rPr>
              <w:t xml:space="preserve"> согласие всех спикеров и участников </w:t>
            </w:r>
            <w:r>
              <w:rPr>
                <w:bCs/>
                <w:lang w:eastAsia="ar-SA"/>
              </w:rPr>
              <w:t>Форум</w:t>
            </w:r>
            <w:r w:rsidRPr="00AF1879">
              <w:rPr>
                <w:bCs/>
                <w:lang w:eastAsia="ar-SA"/>
              </w:rPr>
              <w:t>а на публикацию материалов</w:t>
            </w:r>
            <w:r>
              <w:rPr>
                <w:bCs/>
                <w:lang w:eastAsia="ar-SA"/>
              </w:rPr>
              <w:t>, использованных (примененных) при</w:t>
            </w:r>
            <w:r w:rsidRPr="00AF1879">
              <w:rPr>
                <w:bCs/>
                <w:lang w:eastAsia="ar-SA"/>
              </w:rPr>
              <w:t xml:space="preserve"> проведени</w:t>
            </w:r>
            <w:r>
              <w:rPr>
                <w:bCs/>
                <w:lang w:eastAsia="ar-SA"/>
              </w:rPr>
              <w:t>и</w:t>
            </w:r>
            <w:r w:rsidRPr="00AF187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мероприятий</w:t>
            </w:r>
            <w:r w:rsidRPr="00AF187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Форум</w:t>
            </w:r>
            <w:r w:rsidRPr="00AF1879">
              <w:rPr>
                <w:bCs/>
                <w:lang w:eastAsia="ar-SA"/>
              </w:rPr>
              <w:t xml:space="preserve">а на сайте msppk.ru и доступа к ним неограниченного числа лиц. </w:t>
            </w:r>
          </w:p>
          <w:p w14:paraId="44EF2BDD" w14:textId="77777777" w:rsidR="00495904" w:rsidRPr="00AF1879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Исполнитель</w:t>
            </w:r>
            <w:r w:rsidRPr="00AF1879">
              <w:rPr>
                <w:bCs/>
                <w:lang w:eastAsia="ar-SA"/>
              </w:rPr>
              <w:t xml:space="preserve"> передает Заказчику видео </w:t>
            </w:r>
            <w:r>
              <w:rPr>
                <w:bCs/>
                <w:lang w:eastAsia="ar-SA"/>
              </w:rPr>
              <w:t xml:space="preserve">записи </w:t>
            </w:r>
            <w:r w:rsidRPr="00AF1879">
              <w:rPr>
                <w:bCs/>
                <w:lang w:eastAsia="ar-SA"/>
              </w:rPr>
              <w:t>с выступлениями всех спикеров и модераторов. После подписания настоящего договора, все права на видео ролики переходят Заказчику в полном объеме.</w:t>
            </w:r>
          </w:p>
          <w:p w14:paraId="2672910F" w14:textId="77777777" w:rsidR="00495904" w:rsidRPr="00AF1879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Исполнитель</w:t>
            </w:r>
            <w:r w:rsidRPr="00AF1879">
              <w:rPr>
                <w:bCs/>
                <w:lang w:eastAsia="ar-SA"/>
              </w:rPr>
              <w:t xml:space="preserve"> гарантирует соблюдение авторских, смежных и иных интеллектуальных прав третьих лиц при исполнении настоящего договора.</w:t>
            </w:r>
          </w:p>
          <w:p w14:paraId="1433A2C6" w14:textId="77777777" w:rsidR="00495904" w:rsidRPr="004D37D8" w:rsidRDefault="00495904" w:rsidP="00495904">
            <w:pPr>
              <w:pStyle w:val="a5"/>
              <w:numPr>
                <w:ilvl w:val="1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Программа </w:t>
            </w:r>
            <w:r>
              <w:t xml:space="preserve">Форума </w:t>
            </w:r>
            <w:r w:rsidRPr="004D37D8">
              <w:t>состоит из:</w:t>
            </w:r>
          </w:p>
          <w:p w14:paraId="1BF853DC" w14:textId="77777777" w:rsidR="00495904" w:rsidRPr="00372BE0" w:rsidRDefault="00495904" w:rsidP="00495904">
            <w:pPr>
              <w:pStyle w:val="a5"/>
              <w:numPr>
                <w:ilvl w:val="2"/>
                <w:numId w:val="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Серии мастер-классов (не менее пяти), </w:t>
            </w:r>
            <w:r w:rsidRPr="00372BE0">
              <w:t>которые проводятся в течение 5 дней</w:t>
            </w:r>
            <w:r>
              <w:t>.</w:t>
            </w:r>
            <w:r w:rsidRPr="00372BE0">
              <w:t xml:space="preserve"> </w:t>
            </w:r>
          </w:p>
          <w:p w14:paraId="20B5CECE" w14:textId="77777777" w:rsidR="00495904" w:rsidRDefault="00495904" w:rsidP="00950FAD">
            <w:pPr>
              <w:pStyle w:val="a5"/>
              <w:spacing w:after="0"/>
              <w:ind w:left="157"/>
            </w:pPr>
            <w:r>
              <w:t xml:space="preserve">2.4.1.1. </w:t>
            </w:r>
            <w:r w:rsidRPr="00372BE0">
              <w:t>Серия мастер-классов должна быть посвящена темам</w:t>
            </w:r>
            <w:r w:rsidRPr="004D37D8">
              <w:t xml:space="preserve">: </w:t>
            </w:r>
          </w:p>
          <w:p w14:paraId="79CB6AEE" w14:textId="77777777" w:rsidR="00495904" w:rsidRDefault="00495904" w:rsidP="00495904">
            <w:pPr>
              <w:pStyle w:val="a5"/>
              <w:numPr>
                <w:ilvl w:val="3"/>
                <w:numId w:val="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Меры и возможности поддержки</w:t>
            </w:r>
            <w:r w:rsidRPr="004D37D8">
              <w:t xml:space="preserve"> технологического предпринимательства со стороны Фонда Сколково, Фонда содействия инновациям, технопарков; </w:t>
            </w:r>
          </w:p>
          <w:p w14:paraId="0BD23236" w14:textId="77777777" w:rsidR="00495904" w:rsidRDefault="00495904" w:rsidP="00495904">
            <w:pPr>
              <w:pStyle w:val="a5"/>
              <w:numPr>
                <w:ilvl w:val="3"/>
                <w:numId w:val="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 xml:space="preserve">Разбор механизмов </w:t>
            </w:r>
            <w:r w:rsidRPr="004D37D8">
              <w:t xml:space="preserve">подачи заявок </w:t>
            </w:r>
            <w:r>
              <w:t>для участия в</w:t>
            </w:r>
            <w:r w:rsidRPr="004D37D8">
              <w:t xml:space="preserve"> </w:t>
            </w:r>
            <w:r>
              <w:t xml:space="preserve">конкурсах и программах </w:t>
            </w:r>
            <w:r w:rsidRPr="004D37D8">
              <w:t>Фонд</w:t>
            </w:r>
            <w:r>
              <w:t>а</w:t>
            </w:r>
            <w:r w:rsidRPr="004D37D8">
              <w:t xml:space="preserve"> Сколково, Фонд</w:t>
            </w:r>
            <w:r>
              <w:t>а</w:t>
            </w:r>
            <w:r w:rsidRPr="004D37D8">
              <w:t xml:space="preserve"> содействия инновациям; </w:t>
            </w:r>
          </w:p>
          <w:p w14:paraId="19DCFDF0" w14:textId="77777777" w:rsidR="00495904" w:rsidRDefault="00495904" w:rsidP="00495904">
            <w:pPr>
              <w:pStyle w:val="a5"/>
              <w:numPr>
                <w:ilvl w:val="3"/>
                <w:numId w:val="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Основы формирования продукта в сфере технологического предпринимательства, принципы дальнейшего вывода продукта на рынок</w:t>
            </w:r>
            <w:r w:rsidRPr="004D37D8">
              <w:t xml:space="preserve">; </w:t>
            </w:r>
          </w:p>
          <w:p w14:paraId="4E069C21" w14:textId="77777777" w:rsidR="00495904" w:rsidRDefault="00495904" w:rsidP="00495904">
            <w:pPr>
              <w:pStyle w:val="a5"/>
              <w:numPr>
                <w:ilvl w:val="3"/>
                <w:numId w:val="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Варианты о</w:t>
            </w:r>
            <w:r w:rsidRPr="004D37D8">
              <w:t>ргани</w:t>
            </w:r>
            <w:r>
              <w:t>зационно-правовых форм для</w:t>
            </w:r>
            <w:r w:rsidRPr="004D37D8">
              <w:t xml:space="preserve"> стартапов, </w:t>
            </w:r>
            <w:r>
              <w:t xml:space="preserve">виды </w:t>
            </w:r>
            <w:r w:rsidRPr="004D37D8">
              <w:t xml:space="preserve">налогообложения и льгот; </w:t>
            </w:r>
          </w:p>
          <w:p w14:paraId="6EA083D0" w14:textId="77777777" w:rsidR="00495904" w:rsidRPr="004D37D8" w:rsidRDefault="00495904" w:rsidP="00495904">
            <w:pPr>
              <w:pStyle w:val="a5"/>
              <w:numPr>
                <w:ilvl w:val="3"/>
                <w:numId w:val="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Существующие запросы</w:t>
            </w:r>
            <w:r w:rsidRPr="004D37D8">
              <w:t xml:space="preserve"> корпораций и крупных предприятий на инновации.</w:t>
            </w:r>
          </w:p>
          <w:p w14:paraId="1EEDBCFF" w14:textId="77777777" w:rsidR="00495904" w:rsidRPr="004D37D8" w:rsidRDefault="00495904" w:rsidP="00495904">
            <w:pPr>
              <w:pStyle w:val="a5"/>
              <w:numPr>
                <w:ilvl w:val="3"/>
                <w:numId w:val="14"/>
              </w:numPr>
              <w:suppressAutoHyphens/>
              <w:spacing w:after="0"/>
              <w:textDirection w:val="btLr"/>
              <w:textAlignment w:val="top"/>
              <w:outlineLvl w:val="0"/>
            </w:pPr>
            <w:r>
              <w:t xml:space="preserve"> </w:t>
            </w:r>
            <w:r w:rsidRPr="004D37D8">
              <w:t>Продолжительность мастер</w:t>
            </w:r>
            <w:r>
              <w:t>-</w:t>
            </w:r>
            <w:r w:rsidRPr="004D37D8">
              <w:t xml:space="preserve">класса – не менее двух </w:t>
            </w:r>
            <w:r>
              <w:t xml:space="preserve">астрономических </w:t>
            </w:r>
            <w:r w:rsidRPr="004D37D8">
              <w:t>часов каждый.</w:t>
            </w:r>
          </w:p>
          <w:p w14:paraId="217854FC" w14:textId="77777777" w:rsidR="00495904" w:rsidRPr="004D37D8" w:rsidRDefault="00495904" w:rsidP="00495904">
            <w:pPr>
              <w:pStyle w:val="a5"/>
              <w:numPr>
                <w:ilvl w:val="3"/>
                <w:numId w:val="14"/>
              </w:numPr>
              <w:suppressAutoHyphens/>
              <w:spacing w:after="0"/>
              <w:textDirection w:val="btLr"/>
              <w:textAlignment w:val="top"/>
              <w:outlineLvl w:val="0"/>
            </w:pPr>
            <w:r w:rsidRPr="004D37D8">
              <w:t xml:space="preserve">Количество участников каждого мастер-класса – не менее </w:t>
            </w:r>
            <w:r>
              <w:t>3</w:t>
            </w:r>
            <w:r w:rsidRPr="004D37D8">
              <w:t>0 человек.</w:t>
            </w:r>
          </w:p>
          <w:p w14:paraId="206112ED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 xml:space="preserve"> Двух</w:t>
            </w:r>
            <w:r w:rsidRPr="004D37D8">
              <w:t xml:space="preserve">дневной экспертной площадки </w:t>
            </w:r>
            <w:r>
              <w:t>Форум</w:t>
            </w:r>
            <w:r w:rsidRPr="004D37D8">
              <w:t>а.</w:t>
            </w:r>
          </w:p>
          <w:p w14:paraId="471FDD99" w14:textId="77777777" w:rsidR="00495904" w:rsidRPr="004D37D8" w:rsidRDefault="00495904" w:rsidP="00950FAD">
            <w:pPr>
              <w:pStyle w:val="a5"/>
              <w:spacing w:after="0"/>
              <w:ind w:left="157"/>
            </w:pPr>
            <w:r>
              <w:t xml:space="preserve">2.4.2.2. </w:t>
            </w:r>
            <w:r w:rsidRPr="004D37D8">
              <w:t xml:space="preserve">Работа </w:t>
            </w:r>
            <w:r>
              <w:t>двух</w:t>
            </w:r>
            <w:r w:rsidRPr="004D37D8">
              <w:t xml:space="preserve">дневной экспертной площадки </w:t>
            </w:r>
            <w:r>
              <w:t>Форум</w:t>
            </w:r>
            <w:r w:rsidRPr="004D37D8">
              <w:t xml:space="preserve">а должна включать выступление региональных и отраслевых спикеров по проблемам технологического развития; включать </w:t>
            </w:r>
            <w:r>
              <w:t xml:space="preserve">возможность работы </w:t>
            </w:r>
            <w:r w:rsidRPr="004D37D8">
              <w:t xml:space="preserve">не менее </w:t>
            </w:r>
            <w:r>
              <w:t>3-х</w:t>
            </w:r>
            <w:r w:rsidRPr="004D37D8">
              <w:t xml:space="preserve"> параллельных онлайн-площадок с возможностью перехода между ними во время трансляции </w:t>
            </w:r>
            <w:r>
              <w:t>Форум</w:t>
            </w:r>
            <w:r w:rsidRPr="004D37D8">
              <w:t xml:space="preserve">а, включающая различные форматы выступлений: панельные дискуссии, лекции, мастер-классы, круглые столы и др. </w:t>
            </w:r>
          </w:p>
          <w:p w14:paraId="2C8505B5" w14:textId="77777777" w:rsidR="00495904" w:rsidRPr="004D37D8" w:rsidRDefault="00495904" w:rsidP="00495904">
            <w:pPr>
              <w:pStyle w:val="a5"/>
              <w:numPr>
                <w:ilvl w:val="3"/>
                <w:numId w:val="14"/>
              </w:numPr>
              <w:suppressAutoHyphens/>
              <w:spacing w:after="0"/>
              <w:textDirection w:val="btLr"/>
              <w:textAlignment w:val="top"/>
              <w:outlineLvl w:val="0"/>
            </w:pPr>
            <w:r>
              <w:t xml:space="preserve"> </w:t>
            </w:r>
            <w:r w:rsidRPr="004D37D8">
              <w:t>Экспертная площадка должна содержать следующие</w:t>
            </w:r>
            <w:r>
              <w:t xml:space="preserve"> обязательные</w:t>
            </w:r>
            <w:r w:rsidRPr="004D37D8">
              <w:t xml:space="preserve"> темы:</w:t>
            </w:r>
          </w:p>
          <w:p w14:paraId="0638C367" w14:textId="77777777" w:rsidR="00495904" w:rsidRPr="004D37D8" w:rsidRDefault="00495904" w:rsidP="00495904">
            <w:pPr>
              <w:pStyle w:val="a5"/>
              <w:numPr>
                <w:ilvl w:val="0"/>
                <w:numId w:val="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промышленным инновациям и диверсификации. Работа площадки должна ответить на вопрос: «Как сформировать «инновационные пояса» вокруг консервативных промышленных предприятий региона?».</w:t>
            </w:r>
          </w:p>
          <w:p w14:paraId="4AAD074E" w14:textId="77777777" w:rsidR="00495904" w:rsidRPr="004D37D8" w:rsidRDefault="00495904" w:rsidP="00495904">
            <w:pPr>
              <w:pStyle w:val="a5"/>
              <w:numPr>
                <w:ilvl w:val="0"/>
                <w:numId w:val="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региональной технологической политике. Работа площадки должна ответить на вопрос: «Как синхронизировать федеральную и региональную технологические политики?».</w:t>
            </w:r>
          </w:p>
          <w:p w14:paraId="6AFE20B6" w14:textId="77777777" w:rsidR="00495904" w:rsidRPr="004D37D8" w:rsidRDefault="00495904" w:rsidP="00495904">
            <w:pPr>
              <w:pStyle w:val="a5"/>
              <w:numPr>
                <w:ilvl w:val="0"/>
                <w:numId w:val="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эффективному межрегиональному сотрудничеству. Работа площадки должна ответить на вопрос: «Как организовать результативное межрегиональное сотрудничество в сфере высоких технологий?».</w:t>
            </w:r>
          </w:p>
          <w:p w14:paraId="3239DD1B" w14:textId="77777777" w:rsidR="00495904" w:rsidRPr="004D37D8" w:rsidRDefault="00495904" w:rsidP="00495904">
            <w:pPr>
              <w:pStyle w:val="a5"/>
              <w:numPr>
                <w:ilvl w:val="0"/>
                <w:numId w:val="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lastRenderedPageBreak/>
              <w:t>Онлайн-площадка, посвященная ВУЗам и технологическому предпринимательству. Работа площадки должна ответить на вопрос: «Как запустить технологическое предпринимательство в консервативных ВУЗах региона?».</w:t>
            </w:r>
          </w:p>
          <w:p w14:paraId="70E4195E" w14:textId="77777777" w:rsidR="00495904" w:rsidRPr="004D37D8" w:rsidRDefault="00495904" w:rsidP="00495904">
            <w:pPr>
              <w:pStyle w:val="a5"/>
              <w:numPr>
                <w:ilvl w:val="0"/>
                <w:numId w:val="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инфраструктуре для технологического развития региона. Работа площадки должна ответить на вопрос</w:t>
            </w:r>
            <w:r>
              <w:t>ы</w:t>
            </w:r>
            <w:r w:rsidRPr="004D37D8">
              <w:t>: «Как создать самоокупаемую инфраструктуру для технологического развития региона? Как и за счет чего региону перейти в 5 или 6 технологический уклад? Как региону вкладываться в развитие перспективных технологических компаний региона, не опасаясь их переезда?».</w:t>
            </w:r>
          </w:p>
          <w:p w14:paraId="79AE0CB4" w14:textId="77777777" w:rsidR="00495904" w:rsidRPr="004D37D8" w:rsidRDefault="00495904" w:rsidP="00495904">
            <w:pPr>
              <w:pStyle w:val="a5"/>
              <w:numPr>
                <w:ilvl w:val="0"/>
                <w:numId w:val="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развитию талантов и культуры технологического развития. Работа площадки должна ответить на вопрос</w:t>
            </w:r>
            <w:r>
              <w:t>ы</w:t>
            </w:r>
            <w:r w:rsidRPr="004D37D8">
              <w:t>: «Как в регионе создать культуру для перехода в 5 или 6 технологический уклад? Как создать целое поколение талантов для этого? Как выстраивать индивидуальные сценарии развития талантов в интересах технологического развития региона? Какой должна быть технологическая мечта региона? Как на региональном уровне создать национальный символ технологического развития?».</w:t>
            </w:r>
          </w:p>
          <w:p w14:paraId="252A426A" w14:textId="77777777" w:rsidR="00495904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обеспечивает участие в </w:t>
            </w:r>
            <w:r>
              <w:t>Форум</w:t>
            </w:r>
            <w:r w:rsidRPr="004D37D8">
              <w:t>е не менее 550 участников</w:t>
            </w:r>
            <w:r>
              <w:t xml:space="preserve"> (включая участников мастер-классов).</w:t>
            </w:r>
          </w:p>
          <w:p w14:paraId="61429B12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 xml:space="preserve">Результатом проведения мероприятий должна стать стратегия и «дорожная карта» развития технологического предпринимательства в Пермском крае на период 2020-2023 года, созданные на основании итогов Форума. Исполнитель разрабатывает проекты документов по результатам проведения Форума и передает его Заказчику.  </w:t>
            </w:r>
          </w:p>
          <w:p w14:paraId="5343F514" w14:textId="77777777" w:rsidR="00495904" w:rsidRPr="004D37D8" w:rsidRDefault="00495904" w:rsidP="00495904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Организация работы площадок для проведения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а:</w:t>
            </w:r>
          </w:p>
          <w:p w14:paraId="711DDD8C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обеспечивает наличие основной съемочной студии, в которой проводятся открытие </w:t>
            </w:r>
            <w:r>
              <w:t>Форум</w:t>
            </w:r>
            <w:r w:rsidRPr="004D37D8">
              <w:t>а, панельные дискуссии, круглые столы:</w:t>
            </w:r>
          </w:p>
          <w:p w14:paraId="21C94989" w14:textId="77777777" w:rsidR="00495904" w:rsidRPr="00821770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 w:rsidRPr="004D37D8">
              <w:t xml:space="preserve">Студия должна содержать не менее 1-го отдельного помещения для организации съемки и прямой трансляции </w:t>
            </w:r>
            <w:r>
              <w:t>Форум</w:t>
            </w:r>
            <w:r w:rsidRPr="004D37D8">
              <w:t xml:space="preserve">а. Рабочая площадь студии должна </w:t>
            </w:r>
            <w:r>
              <w:t>составлять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 должно быть обеспечено</w:t>
            </w:r>
            <w:r w:rsidRPr="00F410EE">
              <w:t xml:space="preserve"> </w:t>
            </w:r>
            <w:r>
              <w:t>и</w:t>
            </w:r>
            <w:r w:rsidRPr="00F410EE">
              <w:t xml:space="preserve">сполнителем с учетом соблюдения мер, </w:t>
            </w:r>
            <w:r>
              <w:t>установленных</w:t>
            </w:r>
            <w:r w:rsidRPr="00F410EE">
              <w:t xml:space="preserve"> Указ</w:t>
            </w:r>
            <w:r>
              <w:t>ом</w:t>
            </w:r>
            <w:r w:rsidRPr="00F410EE">
              <w:t xml:space="preserve"> губернатора Пермского края от 20</w:t>
            </w:r>
            <w:r>
              <w:t xml:space="preserve"> августа </w:t>
            </w:r>
            <w:r w:rsidRPr="00F410EE">
              <w:t>2020</w:t>
            </w:r>
            <w:r>
              <w:t xml:space="preserve"> г.</w:t>
            </w:r>
            <w:r w:rsidRPr="00F410EE">
              <w:t xml:space="preserve"> </w:t>
            </w:r>
            <w:r>
              <w:t xml:space="preserve">№ 121 </w:t>
            </w:r>
            <w:r w:rsidRPr="00F410EE">
              <w:t>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</w:t>
            </w:r>
            <w:r>
              <w:t>й У</w:t>
            </w:r>
            <w:r w:rsidRPr="00F410EE">
              <w:t>правлен</w:t>
            </w:r>
            <w:r>
              <w:t>ия федеральной службы по надзору в сфере защиты прав потребителей и благополучия человека по Пермскому краю.</w:t>
            </w:r>
          </w:p>
          <w:p w14:paraId="4216C20B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Технические требования к студии:</w:t>
            </w:r>
          </w:p>
          <w:p w14:paraId="7E1EFF74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интернет-канал не менее 100 Мбит входящей/исходящей скорости (основной и резервный);</w:t>
            </w:r>
          </w:p>
          <w:p w14:paraId="063AEEB8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сценические конструкции, светодиодные/LCD видео экраны с шагом пикселя 1,56 мм площадью не менее 8 кв.м. при высоте не более 2,5 метров;</w:t>
            </w:r>
          </w:p>
          <w:p w14:paraId="1DE4B9C6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наличие заливного, динамического света;</w:t>
            </w:r>
          </w:p>
          <w:p w14:paraId="6AB7ABDB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съ</w:t>
            </w:r>
            <w:r>
              <w:rPr>
                <w:rFonts w:ascii="Times New Roman" w:hAnsi="Times New Roman"/>
                <w:sz w:val="24"/>
                <w:szCs w:val="24"/>
              </w:rPr>
              <w:t>емка с использованием не менее 3</w:t>
            </w:r>
            <w:r w:rsidRPr="004D37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4D37D8">
              <w:rPr>
                <w:rFonts w:ascii="Times New Roman" w:hAnsi="Times New Roman"/>
                <w:sz w:val="24"/>
                <w:szCs w:val="24"/>
              </w:rPr>
              <w:t>) видеокамер формата Full HD;</w:t>
            </w:r>
          </w:p>
          <w:p w14:paraId="2348E2FA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lastRenderedPageBreak/>
              <w:t>- работу интернет канала не менее 100 Мбит входящей/исходящей скорости (основной и резервный), источников беспереб</w:t>
            </w:r>
            <w:r>
              <w:rPr>
                <w:rFonts w:ascii="Times New Roman" w:hAnsi="Times New Roman"/>
                <w:sz w:val="24"/>
                <w:szCs w:val="24"/>
              </w:rPr>
              <w:t>ойного питания не менее 40 кВт,</w:t>
            </w:r>
            <w:r w:rsidRPr="004D37D8">
              <w:rPr>
                <w:rFonts w:ascii="Times New Roman" w:hAnsi="Times New Roman"/>
                <w:sz w:val="24"/>
                <w:szCs w:val="24"/>
              </w:rPr>
              <w:t xml:space="preserve"> видео микшер с поддержкой FullHD, сервер EVS, FullHD видеокамеры, наличие заливного света;</w:t>
            </w:r>
          </w:p>
          <w:p w14:paraId="3E38524F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съемка с помощью профессионального телевизионного оборудования формата HD c возможностью монтажа и передачи аудио- и видеосигнала с места событий на информационную платформу или сторонние сервисы в режиме реального времени;</w:t>
            </w:r>
          </w:p>
          <w:p w14:paraId="11BA711A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работа съемочной̆ группы в составе: не менее 1 руководителя съемочной группы (продюсера), не менее 2 операторов, не менее 1 осветителя, не менее 1 звукорежиссера, не менее 1 инженера трансляции, не менее 1 редактора, не менее 1 администратора на площадке;</w:t>
            </w:r>
          </w:p>
          <w:p w14:paraId="3891A21A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трансляция смонтированного материала осуществляется в формате Full HD 1080p;</w:t>
            </w:r>
          </w:p>
          <w:p w14:paraId="46048700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>- обеспечение коммуникационных возможностей видео перегонного оборудования для копирования видеоматериалов в реальном времени без потери качества;</w:t>
            </w:r>
          </w:p>
          <w:p w14:paraId="36BBF6BF" w14:textId="77777777" w:rsidR="00495904" w:rsidRPr="004D37D8" w:rsidRDefault="00495904" w:rsidP="00950FAD">
            <w:pPr>
              <w:spacing w:after="0" w:line="240" w:lineRule="auto"/>
              <w:ind w:left="117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D8">
              <w:rPr>
                <w:rFonts w:ascii="Times New Roman" w:hAnsi="Times New Roman"/>
                <w:sz w:val="24"/>
                <w:szCs w:val="24"/>
              </w:rPr>
              <w:t xml:space="preserve">- брендирование студии по согласованию с Заказчиком. </w:t>
            </w:r>
          </w:p>
          <w:p w14:paraId="63F5DEDE" w14:textId="77777777" w:rsidR="00495904" w:rsidRPr="00821770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</w:pPr>
            <w:r w:rsidRPr="00821770">
              <w:t xml:space="preserve">Студия должна быть доступна в течение не менее 2 дней во время проведения </w:t>
            </w:r>
            <w:r>
              <w:t>Форум</w:t>
            </w:r>
            <w:r w:rsidRPr="00821770">
              <w:t xml:space="preserve">а, со съемкой до 8 часов в соответствии с графиком, определенным </w:t>
            </w:r>
            <w:r>
              <w:t>з</w:t>
            </w:r>
            <w:r w:rsidRPr="00821770">
              <w:t xml:space="preserve">аказчиком, а также не менее, чем за 1 (один) день до начала </w:t>
            </w:r>
            <w:r>
              <w:t>Форум</w:t>
            </w:r>
            <w:r w:rsidRPr="00821770">
              <w:t xml:space="preserve">а. </w:t>
            </w:r>
          </w:p>
          <w:p w14:paraId="6A73D08C" w14:textId="77777777" w:rsidR="00495904" w:rsidRPr="00B4025F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Для </w:t>
            </w:r>
            <w:r>
              <w:t xml:space="preserve">обеспечения </w:t>
            </w:r>
            <w:r w:rsidRPr="004D37D8">
              <w:t xml:space="preserve">трансляции мероприятий </w:t>
            </w:r>
            <w:r>
              <w:t xml:space="preserve">Форума </w:t>
            </w:r>
            <w:r w:rsidRPr="004D37D8">
              <w:t xml:space="preserve">из студии </w:t>
            </w:r>
            <w:r>
              <w:t>и</w:t>
            </w:r>
            <w:r w:rsidRPr="004D37D8">
              <w:t>сполнителем должна быть предоставлена техническая платформа, которая должна обеспечивать выполнение следующих функций (далее</w:t>
            </w:r>
            <w:r>
              <w:t xml:space="preserve"> – </w:t>
            </w:r>
            <w:r w:rsidRPr="004D37D8">
              <w:t xml:space="preserve">Площадка): </w:t>
            </w:r>
          </w:p>
          <w:p w14:paraId="78148C42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Обеспечение нагрузки площадки </w:t>
            </w:r>
            <w:r>
              <w:t>Форум</w:t>
            </w:r>
            <w:r w:rsidRPr="004D37D8">
              <w:t>а до 1000 участников;</w:t>
            </w:r>
          </w:p>
          <w:p w14:paraId="4755B46A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Возможность возврата участников </w:t>
            </w:r>
            <w:r>
              <w:t>Форум</w:t>
            </w:r>
            <w:r w:rsidRPr="004D37D8">
              <w:t xml:space="preserve">а из трансляции онлайн-площадки на главную страницу сайта с программой </w:t>
            </w:r>
            <w:r>
              <w:t>Форума</w:t>
            </w:r>
            <w:r w:rsidRPr="004D37D8">
              <w:t>;</w:t>
            </w:r>
          </w:p>
          <w:p w14:paraId="3DF72AD6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качеством и разрешением передаваемого/принимаемого видео вплоть до разрешения HD 720p на каждого участника мероприятия;</w:t>
            </w:r>
          </w:p>
          <w:p w14:paraId="4E3335E6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Демонстрация рабочего стола и отдельных приложений;</w:t>
            </w:r>
          </w:p>
          <w:p w14:paraId="1DA79073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Возможность демонстрации презентации (Power Point или эквивалент) и слайдовых презентаций;</w:t>
            </w:r>
          </w:p>
          <w:p w14:paraId="405D41BA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Техническое сопровождение проведения всего </w:t>
            </w:r>
            <w:r>
              <w:t>Форум</w:t>
            </w:r>
            <w:r w:rsidRPr="004D37D8">
              <w:t>а;</w:t>
            </w:r>
          </w:p>
          <w:p w14:paraId="54AF4E04" w14:textId="77777777" w:rsidR="00495904" w:rsidRPr="004D37D8" w:rsidRDefault="00495904" w:rsidP="00495904">
            <w:pPr>
              <w:pStyle w:val="a5"/>
              <w:numPr>
                <w:ilvl w:val="0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Отображение в режиме онлайн списка подключившихся участников.</w:t>
            </w:r>
          </w:p>
          <w:p w14:paraId="6450DA4D" w14:textId="77777777" w:rsidR="00495904" w:rsidRPr="004D37D8" w:rsidRDefault="00495904" w:rsidP="00495904">
            <w:pPr>
              <w:pStyle w:val="a5"/>
              <w:numPr>
                <w:ilvl w:val="2"/>
                <w:numId w:val="9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Длительность подключения каждого спикера и/или участника к трансляции </w:t>
            </w:r>
            <w:r>
              <w:t>Форум</w:t>
            </w:r>
            <w:r w:rsidRPr="004D37D8">
              <w:t xml:space="preserve">а не должна превышать одной минуты. Во время подключения спикеров и/или участников к трансляции </w:t>
            </w:r>
            <w:r>
              <w:t>Форум</w:t>
            </w:r>
            <w:r w:rsidRPr="004D37D8">
              <w:t xml:space="preserve">а на экран </w:t>
            </w:r>
            <w:r>
              <w:t>П</w:t>
            </w:r>
            <w:r w:rsidRPr="004D37D8">
              <w:t>лощадки Исполнителем выводятся заставки.</w:t>
            </w:r>
          </w:p>
          <w:p w14:paraId="0CD39690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Площадка должна </w:t>
            </w:r>
            <w:r>
              <w:t>обеспечивать</w:t>
            </w:r>
            <w:r w:rsidRPr="004D37D8">
              <w:t>:</w:t>
            </w:r>
          </w:p>
          <w:p w14:paraId="2C43DCF1" w14:textId="77777777" w:rsidR="00495904" w:rsidRPr="004D37D8" w:rsidRDefault="00495904" w:rsidP="00950FAD">
            <w:pPr>
              <w:pStyle w:val="a5"/>
              <w:spacing w:after="0"/>
              <w:ind w:left="117" w:firstLine="40"/>
            </w:pPr>
            <w:r w:rsidRPr="004D37D8">
              <w:t xml:space="preserve">- встроенную бесшовную трансляцию и возможность демонстрации материалов, что позволяет транслировать круглые столы, </w:t>
            </w:r>
            <w:r>
              <w:t>пленарные</w:t>
            </w:r>
            <w:r w:rsidRPr="004D37D8">
              <w:t xml:space="preserve"> дискуссии, прямые эфиры на платформе (с возможностью перехода на сторонние мультимедийные платформы или сервисы для участия в интерактивных форматах</w:t>
            </w:r>
            <w:r>
              <w:t>)</w:t>
            </w:r>
            <w:r w:rsidRPr="004D37D8">
              <w:t xml:space="preserve">. Каждая секция оснащена возможностью демонстрацией материалов параллельно с выступлением </w:t>
            </w:r>
            <w:r>
              <w:t>спикера</w:t>
            </w:r>
            <w:r w:rsidRPr="004D37D8">
              <w:t xml:space="preserve"> посредством не менее 2х активных окон (при необходимости). </w:t>
            </w:r>
            <w:r>
              <w:t>Возможность организации н</w:t>
            </w:r>
            <w:r w:rsidRPr="004D37D8">
              <w:t xml:space="preserve">е менее </w:t>
            </w:r>
            <w:r>
              <w:t>3</w:t>
            </w:r>
            <w:r w:rsidRPr="004D37D8">
              <w:t xml:space="preserve"> параллельно работающих секций. Возможность подключения нескольких </w:t>
            </w:r>
            <w:r>
              <w:t>спикеров</w:t>
            </w:r>
            <w:r w:rsidRPr="004D37D8">
              <w:t xml:space="preserve"> удаленно и одновременно в одной секции, а также </w:t>
            </w:r>
            <w:r w:rsidRPr="004D37D8">
              <w:lastRenderedPageBreak/>
              <w:t xml:space="preserve">возможность подключать участников/ зрителей к выступлению по выбору модератора или </w:t>
            </w:r>
            <w:r>
              <w:t>спикера</w:t>
            </w:r>
            <w:r w:rsidRPr="004D37D8">
              <w:t xml:space="preserve">. Возможность создавать встроенные в трансляции опросы для участников, задать вопросы </w:t>
            </w:r>
            <w:r>
              <w:t>спикеру</w:t>
            </w:r>
            <w:r w:rsidRPr="004D37D8">
              <w:t xml:space="preserve"> через специальное диалоговое окно</w:t>
            </w:r>
            <w:r>
              <w:t xml:space="preserve"> (чат)</w:t>
            </w:r>
            <w:r w:rsidRPr="004D37D8">
              <w:t xml:space="preserve">. Должна быть предусмотрена возможность подключения нескольких </w:t>
            </w:r>
            <w:r>
              <w:t>спикеров</w:t>
            </w:r>
            <w:r w:rsidRPr="004D37D8">
              <w:t xml:space="preserve"> одновременно в одной секции, а также возможность подключать участников к выступлению по выбору модератора секции или </w:t>
            </w:r>
            <w:r>
              <w:t>спикера</w:t>
            </w:r>
            <w:r w:rsidRPr="004D37D8">
              <w:t>, а также возможность с</w:t>
            </w:r>
            <w:r>
              <w:t>оздавать опросы для участников.</w:t>
            </w:r>
            <w:r w:rsidRPr="004D37D8">
              <w:t xml:space="preserve"> </w:t>
            </w:r>
          </w:p>
          <w:p w14:paraId="427FE018" w14:textId="77777777" w:rsidR="00495904" w:rsidRPr="004D37D8" w:rsidRDefault="00495904" w:rsidP="00950FAD">
            <w:pPr>
              <w:pStyle w:val="a5"/>
              <w:spacing w:after="0"/>
              <w:ind w:left="117" w:firstLine="40"/>
            </w:pPr>
            <w:r w:rsidRPr="004D37D8">
              <w:t>- групповой чат дл</w:t>
            </w:r>
            <w:r>
              <w:t>я пользователей с функцией модер</w:t>
            </w:r>
            <w:r w:rsidRPr="004D37D8">
              <w:t>ирования;</w:t>
            </w:r>
          </w:p>
          <w:p w14:paraId="3EC4CAB1" w14:textId="77777777" w:rsidR="00495904" w:rsidRPr="004D37D8" w:rsidRDefault="00495904" w:rsidP="00950FAD">
            <w:pPr>
              <w:pStyle w:val="a5"/>
              <w:spacing w:after="0"/>
              <w:ind w:left="117" w:firstLine="40"/>
            </w:pPr>
            <w:r w:rsidRPr="004D37D8">
              <w:t xml:space="preserve">- сбор статистики посещения </w:t>
            </w:r>
            <w:r>
              <w:t>П</w:t>
            </w:r>
            <w:r w:rsidRPr="004D37D8">
              <w:t xml:space="preserve">лощадки (количество посещений, количество уникальных посетителей, время нахождения на платформе, посещаемость отдельных информационных мероприятий </w:t>
            </w:r>
            <w:r>
              <w:t>Форум</w:t>
            </w:r>
            <w:r w:rsidRPr="004D37D8">
              <w:t xml:space="preserve">а и разделов </w:t>
            </w:r>
            <w:r>
              <w:t>П</w:t>
            </w:r>
            <w:r w:rsidRPr="004D37D8">
              <w:t>лощадки и др.), сбор обратной связи от участников в соответствии с заданными вопросами.</w:t>
            </w:r>
          </w:p>
          <w:p w14:paraId="1EA0B734" w14:textId="77777777" w:rsidR="00495904" w:rsidRPr="004D37D8" w:rsidRDefault="00495904" w:rsidP="00950FAD">
            <w:pPr>
              <w:pStyle w:val="a5"/>
              <w:spacing w:after="0"/>
              <w:ind w:left="117" w:firstLine="40"/>
            </w:pPr>
            <w:r w:rsidRPr="004D37D8">
              <w:t>- возможность осуществления модерации</w:t>
            </w:r>
            <w:r>
              <w:t xml:space="preserve"> всех площадок и секций</w:t>
            </w:r>
            <w:r w:rsidRPr="004D37D8">
              <w:t>.</w:t>
            </w:r>
          </w:p>
          <w:p w14:paraId="16A103A2" w14:textId="77777777" w:rsidR="00495904" w:rsidRPr="004D37D8" w:rsidRDefault="00495904" w:rsidP="00950FAD">
            <w:pPr>
              <w:pStyle w:val="a5"/>
              <w:spacing w:after="0"/>
              <w:ind w:left="117" w:firstLine="40"/>
            </w:pPr>
            <w:r w:rsidRPr="004D37D8">
              <w:t>- механизм обеспечения работы технической поддержк</w:t>
            </w:r>
            <w:r>
              <w:t xml:space="preserve">и пользователей площадки до, во </w:t>
            </w:r>
            <w:r w:rsidRPr="004D37D8">
              <w:t xml:space="preserve">время и после </w:t>
            </w:r>
            <w:r>
              <w:t>Форума</w:t>
            </w:r>
            <w:r w:rsidRPr="004D37D8">
              <w:t xml:space="preserve"> (чат, мессенджеры).</w:t>
            </w:r>
          </w:p>
          <w:p w14:paraId="3A152B1A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Подготовка </w:t>
            </w:r>
            <w:r>
              <w:t>П</w:t>
            </w:r>
            <w:r w:rsidRPr="004D37D8">
              <w:t xml:space="preserve">лощадки для проведения </w:t>
            </w:r>
            <w:r>
              <w:t>Форум</w:t>
            </w:r>
            <w:r w:rsidRPr="004D37D8">
              <w:t xml:space="preserve">а осуществляется силами и за счет </w:t>
            </w:r>
            <w:r>
              <w:t>и</w:t>
            </w:r>
            <w:r w:rsidRPr="004D37D8">
              <w:t xml:space="preserve">сполнителя. Ответственность за соблюдение всех необходимых требований при подготовке площадки для проведения мероприятий в рамках </w:t>
            </w:r>
            <w:r>
              <w:t>Форум</w:t>
            </w:r>
            <w:r w:rsidRPr="004D37D8">
              <w:t xml:space="preserve">а возлагается на </w:t>
            </w:r>
            <w:r>
              <w:t>и</w:t>
            </w:r>
            <w:r w:rsidRPr="004D37D8">
              <w:t>сполнителя.</w:t>
            </w:r>
          </w:p>
          <w:p w14:paraId="592368B3" w14:textId="77777777" w:rsidR="00495904" w:rsidRPr="004D37D8" w:rsidRDefault="00495904" w:rsidP="00495904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Разработка </w:t>
            </w:r>
            <w:r>
              <w:rPr>
                <w:b/>
                <w:bCs/>
              </w:rPr>
              <w:t>ф</w:t>
            </w:r>
            <w:r w:rsidRPr="004D37D8">
              <w:rPr>
                <w:b/>
                <w:bCs/>
              </w:rPr>
              <w:t xml:space="preserve">ирменного стиля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и сайта:</w:t>
            </w:r>
          </w:p>
          <w:p w14:paraId="3E747637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Разработка </w:t>
            </w:r>
            <w:r>
              <w:t>ф</w:t>
            </w:r>
            <w:r w:rsidRPr="004D37D8">
              <w:t xml:space="preserve">ирменного стиля </w:t>
            </w:r>
            <w:r>
              <w:t>Форум</w:t>
            </w:r>
            <w:r w:rsidRPr="004D37D8">
              <w:t>а включает в себя разработку:</w:t>
            </w:r>
          </w:p>
          <w:p w14:paraId="14E7F7FF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Эмблемы/логотипа </w:t>
            </w:r>
            <w:r>
              <w:t>Форум</w:t>
            </w:r>
            <w:r w:rsidRPr="004D37D8">
              <w:t>а;</w:t>
            </w:r>
          </w:p>
          <w:p w14:paraId="2221A736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Дизайн-макеты</w:t>
            </w:r>
            <w:r w:rsidRPr="004D37D8">
              <w:t xml:space="preserve"> материалов </w:t>
            </w:r>
            <w:r>
              <w:t>Форум</w:t>
            </w:r>
            <w:r w:rsidRPr="004D37D8">
              <w:t>а: мастер-проект сайта для регистрации участников, баннеров, сценарии аудио роликов, видеороликов, мультимедийных заставок, креативной рекламы;</w:t>
            </w:r>
          </w:p>
          <w:p w14:paraId="00189797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Дизайн-макеты</w:t>
            </w:r>
            <w:r w:rsidRPr="004D37D8">
              <w:t xml:space="preserve"> всех основных разделов (элементов) платформы, которые должны учитывать следующие компоненты:</w:t>
            </w:r>
          </w:p>
          <w:p w14:paraId="4A7C2E95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Медиа компонент</w:t>
            </w:r>
          </w:p>
          <w:p w14:paraId="1913E2D9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трансляциями</w:t>
            </w:r>
          </w:p>
          <w:p w14:paraId="2AF26258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слушателями, в том числе группами</w:t>
            </w:r>
          </w:p>
          <w:p w14:paraId="2FB396B2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секциями</w:t>
            </w:r>
          </w:p>
          <w:p w14:paraId="17A90482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Страница секции</w:t>
            </w:r>
          </w:p>
          <w:p w14:paraId="4A1E9A89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Общие компоненты</w:t>
            </w:r>
          </w:p>
          <w:p w14:paraId="131B5329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Страницы мероп</w:t>
            </w:r>
            <w:r>
              <w:t xml:space="preserve">риятия (приглашения на Форум и </w:t>
            </w:r>
            <w:r w:rsidRPr="004D37D8">
              <w:t xml:space="preserve">навигации во время проведения </w:t>
            </w:r>
            <w:r>
              <w:t>Форум</w:t>
            </w:r>
            <w:r w:rsidRPr="004D37D8">
              <w:t xml:space="preserve">а) </w:t>
            </w:r>
          </w:p>
          <w:p w14:paraId="1A521A1F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Страница списка мероприятий </w:t>
            </w:r>
            <w:r>
              <w:t>Форум</w:t>
            </w:r>
            <w:r w:rsidRPr="004D37D8">
              <w:t>а</w:t>
            </w:r>
          </w:p>
          <w:p w14:paraId="5AC0E303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Страница партнеров</w:t>
            </w:r>
          </w:p>
          <w:p w14:paraId="34D1DC6E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Главная страница</w:t>
            </w:r>
          </w:p>
          <w:p w14:paraId="720248D7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Элементы авторизации</w:t>
            </w:r>
          </w:p>
          <w:p w14:paraId="5CB15AFD" w14:textId="77777777" w:rsidR="00495904" w:rsidRPr="004D37D8" w:rsidRDefault="00495904" w:rsidP="00495904">
            <w:pPr>
              <w:pStyle w:val="a5"/>
              <w:numPr>
                <w:ilvl w:val="0"/>
                <w:numId w:val="1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</w:t>
            </w:r>
            <w:r w:rsidRPr="004D37D8">
              <w:t xml:space="preserve">ные страницы (компоненты, элементы), формирующие онлайн-платформу, как инструмент организации и проведения </w:t>
            </w:r>
            <w:r>
              <w:t>Форум</w:t>
            </w:r>
            <w:r w:rsidRPr="004D37D8">
              <w:t xml:space="preserve">а, в том числе в формате онлайн с прямым видео потоком </w:t>
            </w:r>
            <w:r>
              <w:t xml:space="preserve">и возможность организации работы </w:t>
            </w:r>
            <w:r w:rsidRPr="004D37D8">
              <w:t xml:space="preserve">одновременно на не менее чем 3 онлайн-площадках, и инструментарием коммуникации и взаимодействия между участниками. </w:t>
            </w:r>
          </w:p>
          <w:p w14:paraId="1AFC718E" w14:textId="77777777" w:rsidR="00495904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lastRenderedPageBreak/>
              <w:t>Исполнитель согласовывает все элементы фирменного стиля с заказчиком не позднее 15 дней с даты заключения договора.</w:t>
            </w:r>
          </w:p>
          <w:p w14:paraId="619D1FAA" w14:textId="77777777" w:rsidR="00495904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Заказчик предоставляет исполнителю домен. Исполнитель производит наполнение домена заказчика для проведения Форума в соответствии с согласованным фирменным стилем, концепцией и программой Форума на основании согласованных дизайн-макетов материалов. Заказчик вправе предоставлять информационное наполнение сайта Форума.</w:t>
            </w:r>
          </w:p>
          <w:p w14:paraId="63D496BF" w14:textId="77777777" w:rsidR="00495904" w:rsidRPr="004D37D8" w:rsidRDefault="00495904" w:rsidP="00495904">
            <w:pPr>
              <w:pStyle w:val="a5"/>
              <w:numPr>
                <w:ilvl w:val="2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Брендирование видеопотока в соответствии с фирменным стилем мероприятия:</w:t>
            </w:r>
          </w:p>
          <w:p w14:paraId="6DA7FCFE" w14:textId="77777777" w:rsidR="00495904" w:rsidRPr="004D37D8" w:rsidRDefault="00495904" w:rsidP="00495904">
            <w:pPr>
              <w:pStyle w:val="a5"/>
              <w:numPr>
                <w:ilvl w:val="0"/>
                <w:numId w:val="11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графические (статичные) заставки (в том числе заставка мероприятия, анонсирование темы, представление </w:t>
            </w:r>
            <w:r>
              <w:t>спикера</w:t>
            </w:r>
            <w:r w:rsidRPr="004D37D8">
              <w:t xml:space="preserve">, программы всех дней </w:t>
            </w:r>
            <w:r>
              <w:t>Форум</w:t>
            </w:r>
            <w:r w:rsidRPr="004D37D8">
              <w:t xml:space="preserve">а с указанием времени проведения и тем) для размещения на экранах и использования во время трансляции </w:t>
            </w:r>
            <w:r>
              <w:t>Форум</w:t>
            </w:r>
            <w:r w:rsidRPr="004D37D8">
              <w:t>а;</w:t>
            </w:r>
          </w:p>
          <w:p w14:paraId="60A193C8" w14:textId="77777777" w:rsidR="00495904" w:rsidRPr="004D37D8" w:rsidRDefault="00495904" w:rsidP="00495904">
            <w:pPr>
              <w:pStyle w:val="a5"/>
              <w:numPr>
                <w:ilvl w:val="0"/>
                <w:numId w:val="11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не менее 4 шаблонов</w:t>
            </w:r>
            <w:r w:rsidRPr="004D37D8">
              <w:t xml:space="preserve"> анимированных роликов-заставок для трансляции</w:t>
            </w:r>
            <w:r>
              <w:t>. На основании шаблонов исполнитель обеспечивает не менее</w:t>
            </w:r>
            <w:r w:rsidRPr="004D37D8">
              <w:t xml:space="preserve"> </w:t>
            </w:r>
            <w:r>
              <w:t xml:space="preserve">6 заставок с названием секции, не менее 25 заставок-визиток спикера, не менее одной заставки для перерыва. </w:t>
            </w:r>
          </w:p>
          <w:p w14:paraId="31AF5512" w14:textId="77777777" w:rsidR="00495904" w:rsidRPr="004D37D8" w:rsidRDefault="00495904" w:rsidP="00495904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Информационное сопровождение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 xml:space="preserve">а: </w:t>
            </w:r>
          </w:p>
          <w:p w14:paraId="2E5F5F38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Обеспечивает подготовку и рассылку уведомлений о предстоящих мероприятиях </w:t>
            </w:r>
            <w:r>
              <w:t>Форума</w:t>
            </w:r>
            <w:r w:rsidRPr="004D37D8">
              <w:t>.</w:t>
            </w:r>
          </w:p>
          <w:p w14:paraId="1BD4AC5B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Все информационные материалы должны быть согласованы с Заказчиком. </w:t>
            </w:r>
          </w:p>
          <w:p w14:paraId="48E4DDB3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обеспечивает наличие не менее 2</w:t>
            </w:r>
            <w:r>
              <w:t>-х</w:t>
            </w:r>
            <w:r w:rsidRPr="004D37D8">
              <w:t xml:space="preserve"> публикаций о </w:t>
            </w:r>
            <w:r>
              <w:t>Форум</w:t>
            </w:r>
            <w:r w:rsidRPr="004D37D8">
              <w:t xml:space="preserve">е в региональных или федеральных СМИ, написание и размещение не менее 2-х пресс-релизов, размещение не менее 3-х постов в социальных сетях </w:t>
            </w:r>
            <w:r>
              <w:t>и</w:t>
            </w:r>
            <w:r w:rsidRPr="004D37D8">
              <w:t xml:space="preserve">сполнителя, размещение не менее 25 постов/репостов анонса </w:t>
            </w:r>
            <w:r>
              <w:t>Форум</w:t>
            </w:r>
            <w:r w:rsidRPr="004D37D8">
              <w:t xml:space="preserve">а. Информационный онлайн охват – не </w:t>
            </w:r>
            <w:r>
              <w:t>1</w:t>
            </w:r>
            <w:r w:rsidRPr="004D37D8">
              <w:t>0 000 пользователей.</w:t>
            </w:r>
          </w:p>
          <w:p w14:paraId="0F19F02D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Обеспечение</w:t>
            </w:r>
            <w:r>
              <w:t xml:space="preserve"> регистрации участников Форума согласно форме заказчика.</w:t>
            </w:r>
          </w:p>
          <w:p w14:paraId="711FA125" w14:textId="77777777" w:rsidR="00495904" w:rsidRPr="004D37D8" w:rsidRDefault="00495904" w:rsidP="00495904">
            <w:pPr>
              <w:pStyle w:val="a5"/>
              <w:numPr>
                <w:ilvl w:val="1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Во всех информационных и рекламных материалах и сообщениях должно быть указание:</w:t>
            </w:r>
          </w:p>
          <w:p w14:paraId="65760E7C" w14:textId="77777777" w:rsidR="00495904" w:rsidRPr="004D37D8" w:rsidRDefault="00495904" w:rsidP="00495904">
            <w:pPr>
              <w:pStyle w:val="a5"/>
              <w:numPr>
                <w:ilvl w:val="0"/>
                <w:numId w:val="1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участие в </w:t>
            </w:r>
            <w:r>
              <w:t>мероприятии</w:t>
            </w:r>
            <w:r w:rsidRPr="004D37D8">
              <w:t xml:space="preserve"> на бесплатной основе;</w:t>
            </w:r>
          </w:p>
          <w:p w14:paraId="7D16A999" w14:textId="77777777" w:rsidR="00495904" w:rsidRPr="004D37D8" w:rsidRDefault="00495904" w:rsidP="00495904">
            <w:pPr>
              <w:pStyle w:val="a5"/>
              <w:numPr>
                <w:ilvl w:val="0"/>
                <w:numId w:val="1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организаторы – Центр «Мой бизнес», НО «ПФРП»</w:t>
            </w:r>
            <w:r>
              <w:t>,</w:t>
            </w:r>
            <w:r w:rsidRPr="004D37D8">
              <w:t xml:space="preserve"> </w:t>
            </w:r>
            <w:r w:rsidRPr="00AF1879">
              <w:rPr>
                <w:bCs/>
                <w:lang w:eastAsia="ar-SA"/>
              </w:rPr>
              <w:t>Агентство по развитию малого и среднего предпринимательства Пермского края и Правительство Пермского края</w:t>
            </w:r>
            <w:r>
              <w:rPr>
                <w:bCs/>
                <w:lang w:eastAsia="ar-SA"/>
              </w:rPr>
              <w:t>;</w:t>
            </w:r>
          </w:p>
          <w:p w14:paraId="69754AC4" w14:textId="77777777" w:rsidR="00495904" w:rsidRDefault="00495904" w:rsidP="00495904">
            <w:pPr>
              <w:pStyle w:val="a5"/>
              <w:numPr>
                <w:ilvl w:val="0"/>
                <w:numId w:val="1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л</w:t>
            </w:r>
            <w:r w:rsidRPr="004D37D8">
              <w:t>оготипы - Центр «Мой бизнес», НО «ПФРП</w:t>
            </w:r>
            <w:r>
              <w:t>»,</w:t>
            </w:r>
            <w:r w:rsidRPr="00AF1879">
              <w:rPr>
                <w:bCs/>
                <w:lang w:eastAsia="ar-SA"/>
              </w:rPr>
              <w:t xml:space="preserve"> Агентство по развитию малого и среднего предпринимательства Пермского края и Правительство Пермского края</w:t>
            </w:r>
            <w:r>
              <w:rPr>
                <w:bCs/>
                <w:lang w:eastAsia="ar-SA"/>
              </w:rPr>
              <w:t>.</w:t>
            </w:r>
          </w:p>
          <w:p w14:paraId="53C22887" w14:textId="77777777" w:rsidR="00495904" w:rsidRPr="002A1C0F" w:rsidRDefault="00495904" w:rsidP="00495904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</w:rPr>
            </w:pPr>
            <w:r>
              <w:rPr>
                <w:b/>
              </w:rPr>
              <w:t>Исполнитель</w:t>
            </w:r>
            <w:r w:rsidRPr="002A1C0F">
              <w:rPr>
                <w:b/>
              </w:rPr>
              <w:t xml:space="preserve"> обеспечивает изготовление </w:t>
            </w:r>
            <w:r>
              <w:rPr>
                <w:b/>
              </w:rPr>
              <w:t>двух видеороликов</w:t>
            </w:r>
            <w:r w:rsidRPr="002A1C0F">
              <w:rPr>
                <w:b/>
              </w:rPr>
              <w:t xml:space="preserve"> по итогам проведения </w:t>
            </w:r>
            <w:r>
              <w:rPr>
                <w:b/>
              </w:rPr>
              <w:t>Форум</w:t>
            </w:r>
            <w:r w:rsidRPr="002A1C0F">
              <w:rPr>
                <w:b/>
              </w:rPr>
              <w:t xml:space="preserve">а продолжительностью не менее </w:t>
            </w:r>
            <w:r>
              <w:rPr>
                <w:b/>
              </w:rPr>
              <w:t>20 секунд и не менее 1</w:t>
            </w:r>
            <w:r w:rsidRPr="002A1C0F">
              <w:rPr>
                <w:b/>
              </w:rPr>
              <w:t xml:space="preserve"> минут</w:t>
            </w:r>
            <w:r>
              <w:rPr>
                <w:b/>
              </w:rPr>
              <w:t>ы</w:t>
            </w:r>
            <w:r w:rsidRPr="002A1C0F">
              <w:rPr>
                <w:b/>
              </w:rPr>
              <w:t xml:space="preserve"> </w:t>
            </w:r>
            <w:r>
              <w:rPr>
                <w:b/>
              </w:rPr>
              <w:t xml:space="preserve">соответственно </w:t>
            </w:r>
            <w:r w:rsidRPr="002A1C0F">
              <w:rPr>
                <w:b/>
              </w:rPr>
              <w:t xml:space="preserve">не позднее </w:t>
            </w:r>
            <w:r>
              <w:rPr>
                <w:b/>
              </w:rPr>
              <w:t>15</w:t>
            </w:r>
            <w:r w:rsidRPr="002A1C0F">
              <w:rPr>
                <w:b/>
              </w:rPr>
              <w:t xml:space="preserve"> календарных дней с даты окончания проведения </w:t>
            </w:r>
            <w:r>
              <w:rPr>
                <w:b/>
              </w:rPr>
              <w:t>Форум</w:t>
            </w:r>
            <w:r w:rsidRPr="002A1C0F">
              <w:rPr>
                <w:b/>
              </w:rPr>
              <w:t>а. Сценарий видеоролика согласовывается с Заказчиком.</w:t>
            </w:r>
          </w:p>
        </w:tc>
      </w:tr>
      <w:tr w:rsidR="00495904" w:rsidRPr="006E16DD" w14:paraId="4FCA3E39" w14:textId="77777777" w:rsidTr="00950FAD">
        <w:tc>
          <w:tcPr>
            <w:tcW w:w="3510" w:type="dxa"/>
            <w:shd w:val="clear" w:color="auto" w:fill="auto"/>
          </w:tcPr>
          <w:p w14:paraId="54EA5BD4" w14:textId="77777777" w:rsidR="00495904" w:rsidRPr="00605A4F" w:rsidRDefault="00495904" w:rsidP="00950FAD">
            <w:pPr>
              <w:tabs>
                <w:tab w:val="left" w:pos="2385"/>
              </w:tabs>
              <w:ind w:hanging="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5A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653" w:type="dxa"/>
            <w:shd w:val="clear" w:color="auto" w:fill="auto"/>
          </w:tcPr>
          <w:p w14:paraId="3DD1BF50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Акт оказанных услуг.</w:t>
            </w:r>
          </w:p>
          <w:p w14:paraId="32A53E19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</w:t>
            </w:r>
            <w:r>
              <w:rPr>
                <w:bCs/>
                <w:lang w:eastAsia="ar-SA"/>
              </w:rPr>
              <w:t xml:space="preserve"> (при наличии)</w:t>
            </w:r>
            <w:r w:rsidRPr="006E16DD">
              <w:rPr>
                <w:bCs/>
                <w:lang w:eastAsia="ar-SA"/>
              </w:rPr>
              <w:t>. Отчет должен быть выполнен печатным способом на одной стороне листов белой бумаги формата А4, цвет – черный, кегль шрифта – не менее 12</w:t>
            </w:r>
            <w:r>
              <w:rPr>
                <w:bCs/>
                <w:lang w:eastAsia="ar-SA"/>
              </w:rPr>
              <w:t xml:space="preserve"> 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084C1D5A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lastRenderedPageBreak/>
              <w:t xml:space="preserve">Список и краткое резюме всех приглашённых Исполнителем модераторов и спикеров в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а: кегль шрифта – не менее 12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6B0EB81F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Программа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а: кегль шрифта – не менее 12</w:t>
            </w:r>
            <w:r>
              <w:rPr>
                <w:bCs/>
                <w:lang w:eastAsia="ar-SA"/>
              </w:rPr>
              <w:t xml:space="preserve"> 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2EBA6078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Все продемонстрированные на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е презентации спикеров в формате .pdf либо .ppt (.pptx).</w:t>
            </w:r>
          </w:p>
          <w:p w14:paraId="3F13A1F4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Видеоматериалы с выступлениями всех спикеров, модераторов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а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6F38D69E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Скриншоты, демонстрирующие технические характеристики онлайн-площадки, предоставляются </w:t>
            </w:r>
            <w:r>
              <w:rPr>
                <w:bCs/>
                <w:lang w:eastAsia="ar-SA"/>
              </w:rPr>
              <w:t>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 xml:space="preserve">. </w:t>
            </w:r>
            <w:r w:rsidRPr="006E16DD">
              <w:rPr>
                <w:bCs/>
                <w:lang w:eastAsia="ar-SA"/>
              </w:rPr>
              <w:tab/>
            </w:r>
          </w:p>
          <w:p w14:paraId="728E6873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Дизайн-макеты всех элементов фирменного стиля на электронном носителе.</w:t>
            </w:r>
          </w:p>
          <w:p w14:paraId="5C4A0A1F" w14:textId="77777777" w:rsidR="00495904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Реестр участников мероприятия представляется в составе отчетности по форме Заказчика в электронном виде, формат файла .xlsx и на бумажном носителе с подписью Исполнителя.</w:t>
            </w:r>
          </w:p>
          <w:p w14:paraId="1F733B54" w14:textId="77777777" w:rsidR="00495904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Список публикаций по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у с приложением изображений, скриншотов страниц публикаций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22B7C6DB" w14:textId="77777777" w:rsidR="00495904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Фотографии </w:t>
            </w:r>
            <w:r>
              <w:rPr>
                <w:bCs/>
                <w:lang w:eastAsia="ar-SA"/>
              </w:rPr>
              <w:t>из студии</w:t>
            </w:r>
            <w:r w:rsidRPr="006E16DD">
              <w:rPr>
                <w:bCs/>
                <w:lang w:eastAsia="ar-SA"/>
              </w:rPr>
              <w:t xml:space="preserve"> в количестве не менее 30 штук</w:t>
            </w:r>
            <w:r>
              <w:rPr>
                <w:bCs/>
                <w:lang w:eastAsia="ar-SA"/>
              </w:rPr>
              <w:t xml:space="preserve"> 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7F548204" w14:textId="77777777" w:rsidR="00495904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Итоговые видеоролики длительностью не менее 20 и 60 сек. о мероприятии на электронном носителе.</w:t>
            </w:r>
          </w:p>
          <w:p w14:paraId="680CD813" w14:textId="77777777" w:rsidR="00495904" w:rsidRPr="006E16DD" w:rsidRDefault="00495904" w:rsidP="00495904">
            <w:pPr>
              <w:pStyle w:val="a5"/>
              <w:numPr>
                <w:ilvl w:val="0"/>
                <w:numId w:val="13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Стратегию и проект «дорожной карты» </w:t>
            </w:r>
            <w:r>
              <w:t xml:space="preserve">развития технологического предпринимательства в Пермском крае </w:t>
            </w:r>
            <w:r>
              <w:rPr>
                <w:bCs/>
                <w:lang w:eastAsia="ar-SA"/>
              </w:rPr>
              <w:t>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носителе.</w:t>
            </w:r>
          </w:p>
        </w:tc>
      </w:tr>
    </w:tbl>
    <w:p w14:paraId="5F1565AF" w14:textId="52EADD97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43BCBB" w14:textId="1CAC015E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ED118E" w14:textId="7CC723DD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EB7C6B9" w14:textId="77777777" w:rsidR="00C87C03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40CE757D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23DA952E" w14:textId="77777777" w:rsidR="000B413A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ACF4C0" w14:textId="77777777" w:rsidR="000B413A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2B7ED0" w14:textId="77777777" w:rsidR="000B413A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EAA5" w14:textId="053624B9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C4369C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40B35429" w14:textId="4795BDAA" w:rsidR="00C4369C" w:rsidRPr="00852268" w:rsidRDefault="00C4369C" w:rsidP="006F4AAD">
      <w:pPr>
        <w:tabs>
          <w:tab w:val="left" w:pos="8505"/>
        </w:tabs>
        <w:spacing w:after="0" w:line="264" w:lineRule="auto"/>
        <w:rPr>
          <w:rFonts w:ascii="Times New Roman" w:hAnsi="Times New Roman"/>
          <w:lang w:eastAsia="ru-RU"/>
        </w:rPr>
      </w:pPr>
    </w:p>
    <w:p w14:paraId="3AB09012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2293E0F3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719"/>
        <w:gridCol w:w="1690"/>
        <w:gridCol w:w="1974"/>
        <w:gridCol w:w="1958"/>
        <w:gridCol w:w="2049"/>
        <w:gridCol w:w="888"/>
        <w:gridCol w:w="1471"/>
        <w:gridCol w:w="1423"/>
        <w:gridCol w:w="1214"/>
      </w:tblGrid>
      <w:tr w:rsidR="006F4AAD" w:rsidRPr="00BC37C0" w14:paraId="1B666464" w14:textId="77777777" w:rsidTr="006F4AAD">
        <w:trPr>
          <w:trHeight w:val="288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E299F0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3DC66D5D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5E6DD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1A99266" w14:textId="77777777" w:rsidR="006F4AAD" w:rsidRPr="00BC37C0" w:rsidRDefault="006F4AAD" w:rsidP="005F5678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62281A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DA9358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6F774BD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A5621A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39B167F9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5EE7DD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95E9EC4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DFD69C6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DCF769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067340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802EA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D8A6C53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626A73B5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28E5D281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C959FC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E8DD81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2A79F08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38CC3FB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14:paraId="0A47585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15BC01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214" w:type="dxa"/>
          </w:tcPr>
          <w:p w14:paraId="4634D1EC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78D759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022C48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664DC8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308B6E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45A0BB" w14:textId="65C2D349" w:rsidR="006F4AAD" w:rsidRPr="00BC37C0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32C7915A" w14:textId="493413EE" w:rsidR="006F4AAD" w:rsidRPr="00BC37C0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адрес СМСП/ФЛ</w:t>
            </w:r>
          </w:p>
        </w:tc>
      </w:tr>
      <w:tr w:rsidR="006F4AAD" w:rsidRPr="00BC37C0" w14:paraId="5245B2E1" w14:textId="77777777" w:rsidTr="006F4AAD">
        <w:trPr>
          <w:trHeight w:val="3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226138A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9C86C59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F17CA8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480934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D95F75F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D3FA511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AC67C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A16E927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BFB7A86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9983C2C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49477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4868A4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E76E47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EC338F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04EDD0F" w14:textId="0C834E36" w:rsidR="00C4369C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45C2537" w14:textId="77777777" w:rsidR="00C4369C" w:rsidRPr="00852268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/Д.В.Порохин/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305A" w14:textId="77777777" w:rsidR="006A4A24" w:rsidRDefault="006A4A24">
      <w:r>
        <w:separator/>
      </w:r>
    </w:p>
  </w:endnote>
  <w:endnote w:type="continuationSeparator" w:id="0">
    <w:p w14:paraId="5743C2AC" w14:textId="77777777" w:rsidR="006A4A24" w:rsidRDefault="006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3783" w14:textId="77777777" w:rsidR="006A4A24" w:rsidRDefault="006A4A24">
      <w:r>
        <w:separator/>
      </w:r>
    </w:p>
  </w:footnote>
  <w:footnote w:type="continuationSeparator" w:id="0">
    <w:p w14:paraId="35804DB8" w14:textId="77777777" w:rsidR="006A4A24" w:rsidRDefault="006A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A1DE0"/>
    <w:multiLevelType w:val="hybridMultilevel"/>
    <w:tmpl w:val="B97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03CD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211E4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6" w15:restartNumberingAfterBreak="0">
    <w:nsid w:val="13740B64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9A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B7362"/>
    <w:multiLevelType w:val="multilevel"/>
    <w:tmpl w:val="7206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B0799C"/>
    <w:multiLevelType w:val="multilevel"/>
    <w:tmpl w:val="64989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0" w15:restartNumberingAfterBreak="0">
    <w:nsid w:val="41BB6877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7644BA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12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0264FA"/>
    <w:multiLevelType w:val="multilevel"/>
    <w:tmpl w:val="300A3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9A485C"/>
    <w:multiLevelType w:val="hybridMultilevel"/>
    <w:tmpl w:val="12D4BB4C"/>
    <w:lvl w:ilvl="0" w:tplc="ED9E693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A5552A"/>
    <w:multiLevelType w:val="multilevel"/>
    <w:tmpl w:val="DFDEF26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13A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8E9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0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17D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A24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AAD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255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69C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87C03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2E37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qFormat="1"/>
    <w:lsdException w:name="caption" w:locked="1" w:semiHidden="1" w:unhideWhenUsed="1" w:qFormat="1"/>
    <w:lsdException w:name="annotation reference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qFormat/>
    <w:rsid w:val="00FA7697"/>
    <w:rPr>
      <w:sz w:val="16"/>
      <w:szCs w:val="16"/>
    </w:rPr>
  </w:style>
  <w:style w:type="paragraph" w:styleId="ae">
    <w:name w:val="annotation text"/>
    <w:basedOn w:val="a"/>
    <w:link w:val="af"/>
    <w:qFormat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  <w:style w:type="paragraph" w:styleId="af6">
    <w:name w:val="No Spacing"/>
    <w:uiPriority w:val="1"/>
    <w:qFormat/>
    <w:rsid w:val="002418E9"/>
    <w:pPr>
      <w:suppressAutoHyphens/>
    </w:pPr>
    <w:rPr>
      <w:rFonts w:asciiTheme="minorHAnsi" w:eastAsia="Times New Roman" w:hAnsiTheme="minorHAnsi"/>
      <w:sz w:val="22"/>
      <w:szCs w:val="22"/>
      <w:lang w:eastAsia="en-US"/>
    </w:rPr>
  </w:style>
  <w:style w:type="table" w:customStyle="1" w:styleId="11">
    <w:name w:val="Сетка таблицы11"/>
    <w:basedOn w:val="a1"/>
    <w:uiPriority w:val="39"/>
    <w:rsid w:val="000B41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Патрушева Мария Сергеевна</cp:lastModifiedBy>
  <cp:revision>4</cp:revision>
  <cp:lastPrinted>2020-07-09T04:22:00Z</cp:lastPrinted>
  <dcterms:created xsi:type="dcterms:W3CDTF">2020-10-22T09:36:00Z</dcterms:created>
  <dcterms:modified xsi:type="dcterms:W3CDTF">2020-10-22T13:59:00Z</dcterms:modified>
</cp:coreProperties>
</file>